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C7" w:rsidRDefault="00496DC7" w:rsidP="00C83E1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83E1B" w:rsidRPr="00567910" w:rsidRDefault="00CA584B" w:rsidP="00C83E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</w:t>
      </w:r>
      <w:r w:rsidR="00C83E1B" w:rsidRPr="00567910">
        <w:rPr>
          <w:b/>
          <w:sz w:val="28"/>
          <w:szCs w:val="28"/>
        </w:rPr>
        <w:t>ное общеобразовательное учреждение</w:t>
      </w:r>
    </w:p>
    <w:p w:rsidR="00C83E1B" w:rsidRPr="00567910" w:rsidRDefault="00CA584B" w:rsidP="001A5D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Кардаиловская </w:t>
      </w:r>
      <w:r w:rsidR="00C83E1B" w:rsidRPr="00567910">
        <w:rPr>
          <w:b/>
          <w:sz w:val="28"/>
          <w:szCs w:val="28"/>
        </w:rPr>
        <w:t>средняя</w:t>
      </w:r>
      <w:r w:rsidR="001A5D1A">
        <w:rPr>
          <w:b/>
          <w:sz w:val="28"/>
          <w:szCs w:val="28"/>
        </w:rPr>
        <w:t xml:space="preserve"> </w:t>
      </w:r>
      <w:r w:rsidR="00C83E1B" w:rsidRPr="00567910">
        <w:rPr>
          <w:b/>
          <w:sz w:val="28"/>
          <w:szCs w:val="28"/>
        </w:rPr>
        <w:t>общеобразовательная школа</w:t>
      </w:r>
      <w:r>
        <w:rPr>
          <w:b/>
          <w:sz w:val="28"/>
          <w:szCs w:val="28"/>
        </w:rPr>
        <w:t xml:space="preserve"> </w:t>
      </w:r>
    </w:p>
    <w:p w:rsidR="00C83E1B" w:rsidRDefault="00C83E1B" w:rsidP="00C83E1B">
      <w:pPr>
        <w:spacing w:line="360" w:lineRule="auto"/>
        <w:rPr>
          <w:sz w:val="28"/>
          <w:szCs w:val="28"/>
        </w:rPr>
      </w:pPr>
    </w:p>
    <w:p w:rsidR="00CA584B" w:rsidRDefault="00CA584B" w:rsidP="00C83E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«Утверждаю»</w:t>
      </w:r>
    </w:p>
    <w:p w:rsidR="00CA584B" w:rsidRDefault="00CA584B" w:rsidP="00C83E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Директор:</w:t>
      </w:r>
    </w:p>
    <w:p w:rsidR="00CA584B" w:rsidRDefault="00CA584B" w:rsidP="00C83E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 О.В.Худякова</w:t>
      </w:r>
    </w:p>
    <w:p w:rsidR="00CA584B" w:rsidRDefault="00CA584B" w:rsidP="00C83E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«____»__________ 202 г.</w:t>
      </w:r>
    </w:p>
    <w:p w:rsidR="00CA584B" w:rsidRDefault="00CA584B" w:rsidP="00C83E1B">
      <w:pPr>
        <w:spacing w:line="360" w:lineRule="auto"/>
        <w:rPr>
          <w:sz w:val="28"/>
          <w:szCs w:val="28"/>
        </w:rPr>
      </w:pPr>
    </w:p>
    <w:p w:rsidR="00CA584B" w:rsidRDefault="00CA584B" w:rsidP="00C83E1B">
      <w:pPr>
        <w:spacing w:line="360" w:lineRule="auto"/>
        <w:rPr>
          <w:sz w:val="28"/>
          <w:szCs w:val="28"/>
        </w:rPr>
      </w:pPr>
    </w:p>
    <w:p w:rsidR="00CA584B" w:rsidRDefault="00CA584B" w:rsidP="00C83E1B">
      <w:pPr>
        <w:spacing w:line="360" w:lineRule="auto"/>
        <w:rPr>
          <w:sz w:val="28"/>
          <w:szCs w:val="28"/>
        </w:rPr>
      </w:pPr>
    </w:p>
    <w:p w:rsidR="00CA584B" w:rsidRDefault="00CA584B" w:rsidP="00C83E1B">
      <w:pPr>
        <w:spacing w:line="360" w:lineRule="auto"/>
        <w:rPr>
          <w:sz w:val="28"/>
          <w:szCs w:val="28"/>
        </w:rPr>
      </w:pPr>
    </w:p>
    <w:p w:rsidR="00CA584B" w:rsidRPr="00567910" w:rsidRDefault="00CA584B" w:rsidP="00C83E1B">
      <w:pPr>
        <w:spacing w:line="360" w:lineRule="auto"/>
        <w:rPr>
          <w:sz w:val="28"/>
          <w:szCs w:val="28"/>
        </w:rPr>
      </w:pPr>
    </w:p>
    <w:p w:rsidR="00C83E1B" w:rsidRPr="00D91289" w:rsidRDefault="00C83E1B" w:rsidP="00C83E1B">
      <w:pPr>
        <w:spacing w:line="360" w:lineRule="auto"/>
        <w:jc w:val="center"/>
        <w:rPr>
          <w:rFonts w:eastAsia="Times New Roman"/>
          <w:b/>
          <w:sz w:val="48"/>
          <w:szCs w:val="48"/>
          <w:lang w:eastAsia="ru-RU"/>
        </w:rPr>
      </w:pPr>
      <w:r w:rsidRPr="00D91289">
        <w:rPr>
          <w:rFonts w:eastAsia="Times New Roman"/>
          <w:b/>
          <w:sz w:val="48"/>
          <w:szCs w:val="48"/>
          <w:lang w:eastAsia="ru-RU"/>
        </w:rPr>
        <w:t>ПРОГРАММА</w:t>
      </w:r>
      <w:r w:rsidRPr="00D91289">
        <w:rPr>
          <w:rFonts w:eastAsia="Times New Roman"/>
          <w:b/>
          <w:sz w:val="48"/>
          <w:szCs w:val="48"/>
          <w:lang w:eastAsia="ru-RU"/>
        </w:rPr>
        <w:br/>
      </w:r>
      <w:r>
        <w:rPr>
          <w:rFonts w:eastAsia="Times New Roman"/>
          <w:b/>
          <w:sz w:val="48"/>
          <w:szCs w:val="48"/>
          <w:lang w:eastAsia="ru-RU"/>
        </w:rPr>
        <w:t>работы с детьми асоциального поведения «Все грани успеха»</w:t>
      </w:r>
    </w:p>
    <w:p w:rsidR="00C83E1B" w:rsidRPr="00D91289" w:rsidRDefault="00C83E1B" w:rsidP="00C83E1B">
      <w:pPr>
        <w:spacing w:line="360" w:lineRule="auto"/>
        <w:jc w:val="center"/>
        <w:rPr>
          <w:rFonts w:eastAsia="Times New Roman"/>
          <w:b/>
          <w:sz w:val="48"/>
          <w:szCs w:val="48"/>
          <w:lang w:eastAsia="ru-RU"/>
        </w:rPr>
      </w:pPr>
      <w:r w:rsidRPr="00D91289">
        <w:rPr>
          <w:rFonts w:eastAsia="Times New Roman"/>
          <w:b/>
          <w:sz w:val="48"/>
          <w:szCs w:val="48"/>
          <w:lang w:eastAsia="ru-RU"/>
        </w:rPr>
        <w:t>20</w:t>
      </w:r>
      <w:r w:rsidR="00CA584B">
        <w:rPr>
          <w:rFonts w:eastAsia="Times New Roman"/>
          <w:b/>
          <w:sz w:val="48"/>
          <w:szCs w:val="48"/>
          <w:lang w:eastAsia="ru-RU"/>
        </w:rPr>
        <w:t>22-2027</w:t>
      </w:r>
      <w:r w:rsidRPr="00D91289">
        <w:rPr>
          <w:rFonts w:eastAsia="Times New Roman"/>
          <w:b/>
          <w:sz w:val="48"/>
          <w:szCs w:val="48"/>
          <w:lang w:eastAsia="ru-RU"/>
        </w:rPr>
        <w:t xml:space="preserve"> учебный год</w:t>
      </w:r>
    </w:p>
    <w:p w:rsidR="00C83E1B" w:rsidRPr="00567910" w:rsidRDefault="00C83E1B" w:rsidP="00C83E1B">
      <w:pPr>
        <w:spacing w:line="360" w:lineRule="auto"/>
        <w:jc w:val="center"/>
        <w:rPr>
          <w:sz w:val="28"/>
          <w:szCs w:val="28"/>
        </w:rPr>
      </w:pPr>
    </w:p>
    <w:p w:rsidR="00C83E1B" w:rsidRPr="00567910" w:rsidRDefault="00C83E1B" w:rsidP="00C83E1B">
      <w:pPr>
        <w:spacing w:line="360" w:lineRule="auto"/>
        <w:rPr>
          <w:sz w:val="28"/>
          <w:szCs w:val="28"/>
        </w:rPr>
      </w:pPr>
    </w:p>
    <w:p w:rsidR="00C83E1B" w:rsidRDefault="00C83E1B" w:rsidP="00C83E1B">
      <w:pPr>
        <w:spacing w:line="360" w:lineRule="auto"/>
        <w:rPr>
          <w:sz w:val="28"/>
          <w:szCs w:val="28"/>
        </w:rPr>
      </w:pPr>
    </w:p>
    <w:p w:rsidR="00C83E1B" w:rsidRDefault="00C83E1B" w:rsidP="00C83E1B">
      <w:pPr>
        <w:spacing w:line="360" w:lineRule="auto"/>
        <w:rPr>
          <w:sz w:val="28"/>
          <w:szCs w:val="28"/>
        </w:rPr>
      </w:pPr>
    </w:p>
    <w:p w:rsidR="00C83E1B" w:rsidRDefault="00C83E1B" w:rsidP="00C83E1B">
      <w:pPr>
        <w:spacing w:line="360" w:lineRule="auto"/>
        <w:rPr>
          <w:sz w:val="28"/>
          <w:szCs w:val="28"/>
        </w:rPr>
      </w:pPr>
    </w:p>
    <w:p w:rsidR="00C83E1B" w:rsidRPr="00D91289" w:rsidRDefault="00C83E1B" w:rsidP="00C83E1B">
      <w:pPr>
        <w:spacing w:line="360" w:lineRule="auto"/>
        <w:jc w:val="right"/>
        <w:rPr>
          <w:rFonts w:eastAsia="Times New Roman"/>
          <w:b/>
          <w:sz w:val="28"/>
          <w:szCs w:val="28"/>
          <w:lang w:eastAsia="ru-RU"/>
        </w:rPr>
      </w:pPr>
      <w:r w:rsidRPr="00D91289">
        <w:rPr>
          <w:rFonts w:eastAsia="Times New Roman"/>
          <w:b/>
          <w:sz w:val="28"/>
          <w:szCs w:val="28"/>
          <w:lang w:eastAsia="ru-RU"/>
        </w:rPr>
        <w:t>-</w:t>
      </w:r>
    </w:p>
    <w:p w:rsidR="00C83E1B" w:rsidRPr="00D91289" w:rsidRDefault="00C83E1B" w:rsidP="00C83E1B">
      <w:pPr>
        <w:spacing w:line="360" w:lineRule="auto"/>
        <w:jc w:val="right"/>
        <w:rPr>
          <w:rFonts w:eastAsia="Times New Roman"/>
          <w:b/>
          <w:sz w:val="28"/>
          <w:szCs w:val="28"/>
          <w:lang w:eastAsia="ru-RU"/>
        </w:rPr>
      </w:pPr>
      <w:r w:rsidRPr="00D91289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C83E1B" w:rsidRDefault="00C83E1B" w:rsidP="00C83E1B">
      <w:pPr>
        <w:spacing w:line="360" w:lineRule="auto"/>
        <w:rPr>
          <w:sz w:val="28"/>
          <w:szCs w:val="28"/>
        </w:rPr>
      </w:pPr>
    </w:p>
    <w:p w:rsidR="00C83E1B" w:rsidRPr="00567910" w:rsidRDefault="00C83E1B" w:rsidP="00C83E1B">
      <w:pPr>
        <w:spacing w:line="360" w:lineRule="auto"/>
        <w:rPr>
          <w:sz w:val="28"/>
          <w:szCs w:val="28"/>
        </w:rPr>
      </w:pPr>
    </w:p>
    <w:p w:rsidR="00C83E1B" w:rsidRDefault="00C83E1B" w:rsidP="00C83E1B">
      <w:pPr>
        <w:spacing w:line="360" w:lineRule="auto"/>
        <w:rPr>
          <w:sz w:val="28"/>
          <w:szCs w:val="28"/>
        </w:rPr>
      </w:pPr>
    </w:p>
    <w:p w:rsidR="001A5D1A" w:rsidRPr="00567910" w:rsidRDefault="001A5D1A" w:rsidP="00C83E1B">
      <w:pPr>
        <w:spacing w:line="360" w:lineRule="auto"/>
        <w:rPr>
          <w:sz w:val="28"/>
          <w:szCs w:val="28"/>
        </w:rPr>
      </w:pPr>
    </w:p>
    <w:p w:rsidR="008B49BB" w:rsidRDefault="008B49BB" w:rsidP="00C83E1B">
      <w:pPr>
        <w:jc w:val="center"/>
        <w:rPr>
          <w:b/>
          <w:color w:val="000000"/>
          <w:sz w:val="28"/>
          <w:szCs w:val="28"/>
        </w:rPr>
      </w:pPr>
    </w:p>
    <w:p w:rsidR="00C83E1B" w:rsidRPr="0089388A" w:rsidRDefault="00C83E1B" w:rsidP="00C83E1B">
      <w:pPr>
        <w:pStyle w:val="a7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89388A">
        <w:rPr>
          <w:sz w:val="28"/>
          <w:szCs w:val="28"/>
        </w:rPr>
        <w:t>Программа направлена на профилактическую и коррекционно-развивающую работу с детьми асоциального поведения, отвлечение от негативного влияния улицы, приобщение через отработанные педагогические технологии к здоро</w:t>
      </w:r>
      <w:r w:rsidR="00550BC4">
        <w:rPr>
          <w:sz w:val="28"/>
          <w:szCs w:val="28"/>
        </w:rPr>
        <w:t xml:space="preserve">вому образу жизни, </w:t>
      </w:r>
      <w:r w:rsidRPr="0089388A">
        <w:rPr>
          <w:sz w:val="28"/>
          <w:szCs w:val="28"/>
        </w:rPr>
        <w:t>создание условий для физического, психического и социального благополучия. На одном из первых мест в работе с этими детьми  стоит проблема сохранения физического, психического и духовного здоровья учащихся - фундаментальной основы для полноценного и гармоничного развития личности; защиты прав и интересов ребёнка из неблагополучной семьи, оказания комплексной помощи.</w:t>
      </w:r>
      <w:r w:rsidRPr="0089388A">
        <w:rPr>
          <w:color w:val="0D0D0D"/>
          <w:sz w:val="28"/>
          <w:szCs w:val="28"/>
        </w:rPr>
        <w:t xml:space="preserve"> Программа по профилактике асоциальных явлений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подростка, также мер по восстановлению его социального статуса в коллективе сверстников.</w:t>
      </w:r>
    </w:p>
    <w:p w:rsidR="00C83E1B" w:rsidRPr="0089388A" w:rsidRDefault="00C83E1B" w:rsidP="00C83E1B">
      <w:pPr>
        <w:pStyle w:val="1"/>
        <w:jc w:val="center"/>
      </w:pPr>
      <w:r w:rsidRPr="0089388A">
        <w:t>Пояснительная записка</w:t>
      </w:r>
    </w:p>
    <w:p w:rsidR="00C83E1B" w:rsidRPr="0089388A" w:rsidRDefault="00C83E1B" w:rsidP="00C83E1B">
      <w:pPr>
        <w:pStyle w:val="a7"/>
        <w:numPr>
          <w:ilvl w:val="0"/>
          <w:numId w:val="2"/>
        </w:numPr>
        <w:spacing w:before="0" w:beforeAutospacing="0" w:after="0" w:afterAutospacing="0"/>
        <w:rPr>
          <w:color w:val="0D0D0D"/>
          <w:sz w:val="28"/>
          <w:szCs w:val="28"/>
        </w:rPr>
      </w:pPr>
      <w:r w:rsidRPr="0089388A">
        <w:rPr>
          <w:b/>
          <w:sz w:val="28"/>
          <w:szCs w:val="28"/>
        </w:rPr>
        <w:t>Актуальность и концептуальные идеи программы</w:t>
      </w:r>
    </w:p>
    <w:p w:rsidR="00C83E1B" w:rsidRPr="0089388A" w:rsidRDefault="00C83E1B" w:rsidP="00851172">
      <w:pPr>
        <w:pStyle w:val="a7"/>
        <w:spacing w:before="0" w:beforeAutospacing="0" w:after="0" w:afterAutospacing="0"/>
        <w:ind w:firstLine="420"/>
        <w:jc w:val="both"/>
        <w:rPr>
          <w:color w:val="0D0D0D"/>
          <w:sz w:val="28"/>
          <w:szCs w:val="28"/>
        </w:rPr>
      </w:pPr>
      <w:r w:rsidRPr="0089388A">
        <w:rPr>
          <w:color w:val="0D0D0D"/>
          <w:sz w:val="28"/>
          <w:szCs w:val="28"/>
        </w:rPr>
        <w:t xml:space="preserve">Изменения социально-экономической ситуации в стране, социальная дифференциация, которая происходит в обществе, оказали и продолжают оказывать негативное влияние на подрастающее поколение. Низкий уровень жизни, беспризорность, правовая незащищенность несовершеннолетних приводят к тому, что дети вынужденно адаптируются к подобным условиям. А результатом «вживания» в окружающую среду является: нежелание учиться и </w:t>
      </w:r>
      <w:r w:rsidR="00CA584B" w:rsidRPr="0089388A">
        <w:rPr>
          <w:color w:val="0D0D0D"/>
          <w:sz w:val="28"/>
          <w:szCs w:val="28"/>
        </w:rPr>
        <w:t>работать, демонстративное</w:t>
      </w:r>
      <w:r w:rsidRPr="0089388A">
        <w:rPr>
          <w:color w:val="0D0D0D"/>
          <w:sz w:val="28"/>
          <w:szCs w:val="28"/>
        </w:rPr>
        <w:t xml:space="preserve"> и вызывающее поведение по отношению к взрослым, проявление жестокости, агрессивности, бродяжничество, употребление алкогольных напитков </w:t>
      </w:r>
      <w:r w:rsidR="00CA584B" w:rsidRPr="0089388A">
        <w:rPr>
          <w:color w:val="0D0D0D"/>
          <w:sz w:val="28"/>
          <w:szCs w:val="28"/>
        </w:rPr>
        <w:t>и психотропных</w:t>
      </w:r>
      <w:r w:rsidRPr="0089388A">
        <w:rPr>
          <w:color w:val="0D0D0D"/>
          <w:sz w:val="28"/>
          <w:szCs w:val="28"/>
        </w:rPr>
        <w:t xml:space="preserve"> средств. </w:t>
      </w:r>
    </w:p>
    <w:p w:rsidR="00C83E1B" w:rsidRPr="0089388A" w:rsidRDefault="00C83E1B" w:rsidP="00851172">
      <w:pPr>
        <w:pStyle w:val="a7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89388A">
        <w:rPr>
          <w:color w:val="0D0D0D"/>
          <w:sz w:val="28"/>
          <w:szCs w:val="28"/>
        </w:rPr>
        <w:t>Работа по профилактике асоциальных явлений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C83E1B" w:rsidRPr="00C83E1B" w:rsidRDefault="00C83E1B" w:rsidP="00851172">
      <w:pPr>
        <w:pStyle w:val="a7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89388A">
        <w:rPr>
          <w:color w:val="0D0D0D"/>
          <w:sz w:val="28"/>
          <w:szCs w:val="28"/>
        </w:rPr>
        <w:t xml:space="preserve">Но решать эти задачи в одиночку невозможно. Необходимо объединить усилия учителей, </w:t>
      </w:r>
      <w:r w:rsidR="003C5331">
        <w:rPr>
          <w:color w:val="0D0D0D"/>
          <w:sz w:val="28"/>
          <w:szCs w:val="28"/>
        </w:rPr>
        <w:t>инспектора по охране детства</w:t>
      </w:r>
      <w:r w:rsidRPr="0089388A">
        <w:rPr>
          <w:color w:val="0D0D0D"/>
          <w:sz w:val="28"/>
          <w:szCs w:val="28"/>
        </w:rPr>
        <w:t>, психолога, родителей, работников ПДН.</w:t>
      </w:r>
    </w:p>
    <w:p w:rsidR="00C83E1B" w:rsidRPr="0089388A" w:rsidRDefault="00C83E1B" w:rsidP="00851172">
      <w:pPr>
        <w:pStyle w:val="a7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89388A">
        <w:rPr>
          <w:color w:val="0D0D0D"/>
          <w:sz w:val="28"/>
          <w:szCs w:val="28"/>
        </w:rPr>
        <w:t xml:space="preserve">В школе обучается </w:t>
      </w:r>
      <w:r w:rsidR="00CA584B">
        <w:rPr>
          <w:color w:val="0D0D0D"/>
          <w:sz w:val="28"/>
          <w:szCs w:val="28"/>
        </w:rPr>
        <w:t xml:space="preserve">  </w:t>
      </w:r>
      <w:r w:rsidRPr="0089388A">
        <w:rPr>
          <w:color w:val="0D0D0D"/>
          <w:sz w:val="28"/>
          <w:szCs w:val="28"/>
        </w:rPr>
        <w:t xml:space="preserve"> учащихся, из которых </w:t>
      </w:r>
      <w:r w:rsidR="00CA584B">
        <w:rPr>
          <w:color w:val="0D0D0D"/>
          <w:sz w:val="28"/>
          <w:szCs w:val="28"/>
        </w:rPr>
        <w:t xml:space="preserve"> </w:t>
      </w:r>
      <w:r w:rsidRPr="0089388A">
        <w:rPr>
          <w:color w:val="0D0D0D"/>
          <w:sz w:val="28"/>
          <w:szCs w:val="28"/>
        </w:rPr>
        <w:t xml:space="preserve"> детей из асоциальных семей. </w:t>
      </w:r>
    </w:p>
    <w:p w:rsidR="00C83E1B" w:rsidRPr="0089388A" w:rsidRDefault="00C83E1B" w:rsidP="00851172">
      <w:pPr>
        <w:pStyle w:val="a7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89388A">
        <w:rPr>
          <w:color w:val="0D0D0D"/>
          <w:sz w:val="28"/>
          <w:szCs w:val="28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</w:t>
      </w:r>
    </w:p>
    <w:p w:rsidR="00C83E1B" w:rsidRPr="0089388A" w:rsidRDefault="00C83E1B" w:rsidP="0085117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89388A">
        <w:rPr>
          <w:b/>
          <w:bCs/>
          <w:sz w:val="28"/>
          <w:szCs w:val="28"/>
        </w:rPr>
        <w:t xml:space="preserve">Проблемы  </w:t>
      </w:r>
    </w:p>
    <w:p w:rsidR="00C83E1B" w:rsidRPr="0089388A" w:rsidRDefault="00C83E1B" w:rsidP="00851172">
      <w:pPr>
        <w:numPr>
          <w:ilvl w:val="0"/>
          <w:numId w:val="74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Ухудшение социального положения семей.</w:t>
      </w:r>
    </w:p>
    <w:p w:rsidR="00C83E1B" w:rsidRPr="0089388A" w:rsidRDefault="00C83E1B" w:rsidP="00851172">
      <w:pPr>
        <w:numPr>
          <w:ilvl w:val="0"/>
          <w:numId w:val="74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Высокий процент неблагополучных семей, мало занимающихся проблемами воспитания и развития детей.</w:t>
      </w:r>
    </w:p>
    <w:p w:rsidR="00C83E1B" w:rsidRPr="0089388A" w:rsidRDefault="00C83E1B" w:rsidP="00851172">
      <w:pPr>
        <w:numPr>
          <w:ilvl w:val="0"/>
          <w:numId w:val="74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Невысокий уровень общей культуры детей «группы риска» в микросоциуме школы.</w:t>
      </w:r>
    </w:p>
    <w:p w:rsidR="00C83E1B" w:rsidRPr="0089388A" w:rsidRDefault="00C83E1B" w:rsidP="00851172">
      <w:pPr>
        <w:numPr>
          <w:ilvl w:val="0"/>
          <w:numId w:val="74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Отсутствие сознательного воспитательного воздействия на ребенка.</w:t>
      </w:r>
    </w:p>
    <w:p w:rsidR="00C83E1B" w:rsidRPr="0089388A" w:rsidRDefault="00C83E1B" w:rsidP="00851172">
      <w:pPr>
        <w:numPr>
          <w:ilvl w:val="0"/>
          <w:numId w:val="74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Высокий уровень подавления и насилия.</w:t>
      </w:r>
    </w:p>
    <w:p w:rsidR="00C83E1B" w:rsidRPr="0089388A" w:rsidRDefault="00C83E1B" w:rsidP="00851172">
      <w:pPr>
        <w:numPr>
          <w:ilvl w:val="0"/>
          <w:numId w:val="74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lastRenderedPageBreak/>
        <w:t>Хаотичность в воспитании из-за несогласия родителей.</w:t>
      </w:r>
    </w:p>
    <w:p w:rsidR="00C83E1B" w:rsidRPr="0089388A" w:rsidRDefault="00C83E1B" w:rsidP="00851172">
      <w:pPr>
        <w:numPr>
          <w:ilvl w:val="0"/>
          <w:numId w:val="74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Сохранения физического, психического и духовного здоровья учащихся - фундаментальной основы для полноценного и гармоничного развития личности.</w:t>
      </w:r>
    </w:p>
    <w:p w:rsidR="00C83E1B" w:rsidRPr="0089388A" w:rsidRDefault="00C83E1B" w:rsidP="00851172">
      <w:pPr>
        <w:numPr>
          <w:ilvl w:val="0"/>
          <w:numId w:val="74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Защиты прав и интересов ребёнка из неблагополучной семьи, оказания комплексной помощи.</w:t>
      </w:r>
    </w:p>
    <w:p w:rsidR="00C83E1B" w:rsidRPr="0089388A" w:rsidRDefault="00C83E1B" w:rsidP="00C83E1B">
      <w:pPr>
        <w:jc w:val="both"/>
        <w:rPr>
          <w:b/>
          <w:sz w:val="28"/>
          <w:szCs w:val="28"/>
        </w:rPr>
      </w:pPr>
      <w:r w:rsidRPr="0089388A">
        <w:rPr>
          <w:sz w:val="28"/>
          <w:szCs w:val="28"/>
        </w:rPr>
        <w:t xml:space="preserve">    </w:t>
      </w:r>
      <w:r w:rsidRPr="0089388A">
        <w:rPr>
          <w:b/>
          <w:sz w:val="28"/>
          <w:szCs w:val="28"/>
        </w:rPr>
        <w:t>3. Цель программы</w:t>
      </w:r>
    </w:p>
    <w:p w:rsidR="00C83E1B" w:rsidRPr="0089388A" w:rsidRDefault="00C83E1B" w:rsidP="00C83E1B">
      <w:pPr>
        <w:ind w:left="360" w:firstLine="348"/>
        <w:rPr>
          <w:sz w:val="28"/>
          <w:szCs w:val="28"/>
        </w:rPr>
      </w:pPr>
      <w:r w:rsidRPr="0089388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9388A">
        <w:rPr>
          <w:sz w:val="28"/>
          <w:szCs w:val="28"/>
        </w:rPr>
        <w:t xml:space="preserve">Адаптация </w:t>
      </w:r>
      <w:r>
        <w:rPr>
          <w:sz w:val="28"/>
          <w:szCs w:val="28"/>
        </w:rPr>
        <w:t>учащихся школы асоциального поведения</w:t>
      </w:r>
      <w:r w:rsidRPr="00893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9388A">
        <w:rPr>
          <w:sz w:val="28"/>
          <w:szCs w:val="28"/>
        </w:rPr>
        <w:t>социуме.</w:t>
      </w:r>
    </w:p>
    <w:p w:rsidR="00C83E1B" w:rsidRPr="0089388A" w:rsidRDefault="00C83E1B" w:rsidP="00C83E1B">
      <w:pPr>
        <w:ind w:left="360" w:firstLine="348"/>
        <w:jc w:val="both"/>
        <w:rPr>
          <w:sz w:val="28"/>
          <w:szCs w:val="28"/>
        </w:rPr>
      </w:pPr>
      <w:r w:rsidRPr="0089388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9388A">
        <w:rPr>
          <w:sz w:val="28"/>
          <w:szCs w:val="28"/>
        </w:rPr>
        <w:t>Сохранение и укреплени</w:t>
      </w:r>
      <w:r>
        <w:rPr>
          <w:sz w:val="28"/>
          <w:szCs w:val="28"/>
        </w:rPr>
        <w:t>е здоровья детей «группы риска», ф</w:t>
      </w:r>
      <w:r w:rsidRPr="0089388A">
        <w:rPr>
          <w:sz w:val="28"/>
          <w:szCs w:val="28"/>
        </w:rPr>
        <w:t>ормирование у них навыков организации здорового образа жизни посредством развития зд</w:t>
      </w:r>
      <w:r>
        <w:rPr>
          <w:sz w:val="28"/>
          <w:szCs w:val="28"/>
        </w:rPr>
        <w:t>оровьесберегающей среды в школе, сохранения</w:t>
      </w:r>
      <w:r w:rsidRPr="0089388A">
        <w:rPr>
          <w:sz w:val="28"/>
          <w:szCs w:val="28"/>
        </w:rPr>
        <w:t xml:space="preserve"> семейных ценностей по формированию здорового образа жизни.</w:t>
      </w:r>
    </w:p>
    <w:p w:rsidR="00C83E1B" w:rsidRPr="0089388A" w:rsidRDefault="00C83E1B" w:rsidP="00C83E1B">
      <w:pPr>
        <w:ind w:firstLine="708"/>
        <w:rPr>
          <w:sz w:val="28"/>
          <w:szCs w:val="28"/>
        </w:rPr>
      </w:pPr>
      <w:r w:rsidRPr="0089388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9388A">
        <w:rPr>
          <w:sz w:val="28"/>
          <w:szCs w:val="28"/>
        </w:rPr>
        <w:t>Формирование личностных нравственных качеств у учащихся.</w:t>
      </w:r>
    </w:p>
    <w:p w:rsidR="00C83E1B" w:rsidRPr="0089388A" w:rsidRDefault="00C83E1B" w:rsidP="00C83E1B">
      <w:pPr>
        <w:ind w:left="360" w:firstLine="348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9388A">
        <w:rPr>
          <w:sz w:val="28"/>
          <w:szCs w:val="28"/>
        </w:rPr>
        <w:t>Социальная защита прав детей, создание благоприятных условий для развития ребёнка, соблюдение прав.</w:t>
      </w:r>
    </w:p>
    <w:p w:rsidR="00C83E1B" w:rsidRPr="0089388A" w:rsidRDefault="00C83E1B" w:rsidP="00C83E1B">
      <w:pPr>
        <w:jc w:val="both"/>
        <w:rPr>
          <w:b/>
          <w:bCs/>
          <w:sz w:val="28"/>
          <w:szCs w:val="28"/>
        </w:rPr>
      </w:pPr>
      <w:r w:rsidRPr="0089388A">
        <w:rPr>
          <w:b/>
          <w:bCs/>
          <w:sz w:val="28"/>
          <w:szCs w:val="28"/>
        </w:rPr>
        <w:t>4. Задачи программы</w:t>
      </w:r>
    </w:p>
    <w:p w:rsidR="00C83E1B" w:rsidRPr="0089388A" w:rsidRDefault="00C83E1B" w:rsidP="00C83E1B">
      <w:pPr>
        <w:numPr>
          <w:ilvl w:val="0"/>
          <w:numId w:val="75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Осуществление диагностической работы с целью выявления асоциальных явлений в подростковой среде, типа семейного воспитания, установок родителей по отношению к детям и гармоничности семейных отношений в целом.</w:t>
      </w:r>
    </w:p>
    <w:p w:rsidR="00C83E1B" w:rsidRPr="0089388A" w:rsidRDefault="00C83E1B" w:rsidP="00C83E1B">
      <w:pPr>
        <w:numPr>
          <w:ilvl w:val="0"/>
          <w:numId w:val="75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C83E1B" w:rsidRPr="0089388A" w:rsidRDefault="00C83E1B" w:rsidP="00C83E1B">
      <w:pPr>
        <w:numPr>
          <w:ilvl w:val="0"/>
          <w:numId w:val="75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C83E1B" w:rsidRPr="0089388A" w:rsidRDefault="00C83E1B" w:rsidP="00C83E1B">
      <w:pPr>
        <w:numPr>
          <w:ilvl w:val="0"/>
          <w:numId w:val="75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Формирование у детей «группы риска» через цикл учебных дисциплин и внеучебных форм деятельности системы знаний о здоровье человека и здоровом образе жизни,  мотивации на сохранение своего здоровья и здоровья окружающих людей.</w:t>
      </w:r>
    </w:p>
    <w:p w:rsidR="00C83E1B" w:rsidRPr="0089388A" w:rsidRDefault="00C83E1B" w:rsidP="00C83E1B">
      <w:pPr>
        <w:numPr>
          <w:ilvl w:val="0"/>
          <w:numId w:val="75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C83E1B" w:rsidRPr="0089388A" w:rsidRDefault="00C83E1B" w:rsidP="00C83E1B">
      <w:pPr>
        <w:numPr>
          <w:ilvl w:val="0"/>
          <w:numId w:val="75"/>
        </w:num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C83E1B" w:rsidRPr="003C5331" w:rsidRDefault="00C83E1B" w:rsidP="003C5331">
      <w:pPr>
        <w:numPr>
          <w:ilvl w:val="0"/>
          <w:numId w:val="76"/>
        </w:numPr>
        <w:ind w:left="1560"/>
        <w:jc w:val="both"/>
        <w:rPr>
          <w:sz w:val="28"/>
          <w:szCs w:val="28"/>
        </w:rPr>
      </w:pPr>
      <w:r w:rsidRPr="003C5331">
        <w:rPr>
          <w:sz w:val="28"/>
          <w:szCs w:val="28"/>
        </w:rPr>
        <w:t>Обеспечение мотивации:</w:t>
      </w:r>
      <w:r w:rsidR="003C5331" w:rsidRPr="003C5331">
        <w:rPr>
          <w:sz w:val="28"/>
          <w:szCs w:val="28"/>
        </w:rPr>
        <w:t xml:space="preserve"> </w:t>
      </w:r>
      <w:r w:rsidRPr="003C5331">
        <w:rPr>
          <w:sz w:val="28"/>
          <w:szCs w:val="28"/>
        </w:rPr>
        <w:t>учителей к освоению здоровьесберегающих технологий в</w:t>
      </w:r>
      <w:r w:rsidR="003C5331" w:rsidRPr="003C5331">
        <w:rPr>
          <w:sz w:val="28"/>
          <w:szCs w:val="28"/>
        </w:rPr>
        <w:t xml:space="preserve"> учебно-воспитательном процессе; </w:t>
      </w:r>
      <w:r w:rsidR="003C5331">
        <w:rPr>
          <w:sz w:val="28"/>
          <w:szCs w:val="28"/>
        </w:rPr>
        <w:t>р</w:t>
      </w:r>
      <w:r w:rsidRPr="003C5331">
        <w:rPr>
          <w:sz w:val="28"/>
          <w:szCs w:val="28"/>
        </w:rPr>
        <w:t>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:rsidR="00C83E1B" w:rsidRPr="0089388A" w:rsidRDefault="00C83E1B" w:rsidP="00C83E1B">
      <w:pPr>
        <w:numPr>
          <w:ilvl w:val="0"/>
          <w:numId w:val="7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Развивать социальную активность, побудить и привить интерес к себе и окружающим, </w:t>
      </w:r>
    </w:p>
    <w:p w:rsidR="00C83E1B" w:rsidRPr="0089388A" w:rsidRDefault="00C83E1B" w:rsidP="00C83E1B">
      <w:pPr>
        <w:numPr>
          <w:ilvl w:val="0"/>
          <w:numId w:val="7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Научить саморегуляции, сотрудничеству, адекватному проявлению активности,  осуществлять правильный выбор форм поведения. </w:t>
      </w:r>
    </w:p>
    <w:p w:rsidR="00C83E1B" w:rsidRPr="0089388A" w:rsidRDefault="00C83E1B" w:rsidP="00C83E1B">
      <w:pPr>
        <w:numPr>
          <w:ilvl w:val="0"/>
          <w:numId w:val="7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 Прививать уважение к членам коллектива, помочь обрести социальный статус, выполнять определенную роль в коллективе </w:t>
      </w:r>
    </w:p>
    <w:p w:rsidR="00C83E1B" w:rsidRPr="0089388A" w:rsidRDefault="00C83E1B" w:rsidP="00C83E1B">
      <w:pPr>
        <w:numPr>
          <w:ilvl w:val="0"/>
          <w:numId w:val="7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 Пробудить и прививать интерес и способности к творчеству, его прикладным видам, научить организации творческих контактов </w:t>
      </w:r>
    </w:p>
    <w:p w:rsidR="00C83E1B" w:rsidRDefault="00C83E1B" w:rsidP="00C83E1B">
      <w:pPr>
        <w:numPr>
          <w:ilvl w:val="0"/>
          <w:numId w:val="7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 Оптимизировать положительный опыт, нивелировать, опыт девиантного поведения, создать и закрепить позитивные образцы поведения. </w:t>
      </w:r>
    </w:p>
    <w:p w:rsidR="00CA584B" w:rsidRPr="000E636A" w:rsidRDefault="000E636A" w:rsidP="00CA584B">
      <w:pPr>
        <w:rPr>
          <w:rFonts w:eastAsia="Times New Roman"/>
          <w:b/>
          <w:color w:val="000000"/>
          <w:sz w:val="28"/>
          <w:szCs w:val="28"/>
          <w:lang w:eastAsia="ru-RU"/>
        </w:rPr>
      </w:pPr>
      <w:r w:rsidRPr="000E636A">
        <w:rPr>
          <w:rFonts w:eastAsia="Times New Roman"/>
          <w:b/>
          <w:color w:val="000000"/>
          <w:sz w:val="28"/>
          <w:szCs w:val="28"/>
          <w:lang w:eastAsia="ru-RU"/>
        </w:rPr>
        <w:t>5. Отличительные особенности программы</w:t>
      </w:r>
    </w:p>
    <w:p w:rsidR="000E636A" w:rsidRDefault="000E636A" w:rsidP="00CA584B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1.Тесное взаимодействие с семьей</w:t>
      </w:r>
    </w:p>
    <w:p w:rsidR="000E636A" w:rsidRDefault="000E636A" w:rsidP="00CA584B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2. Сотрудничество педагогов и детей.</w:t>
      </w:r>
    </w:p>
    <w:p w:rsidR="000E636A" w:rsidRDefault="000E636A" w:rsidP="00CA584B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3.Развитие детской инициативы.</w:t>
      </w:r>
    </w:p>
    <w:p w:rsidR="000E636A" w:rsidRDefault="000E636A" w:rsidP="00CA584B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4.Способность педагогов к неформальному общению.</w:t>
      </w:r>
    </w:p>
    <w:p w:rsidR="000E636A" w:rsidRDefault="000E636A" w:rsidP="00CA584B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5. Создание у ребенка ситуации успеха в решении вопросов физического и нравственного совершенствования.</w:t>
      </w:r>
    </w:p>
    <w:p w:rsidR="000E636A" w:rsidRDefault="000E636A" w:rsidP="00CA584B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6. Формирование у детей «Группы риска» потребности в здоровом образе жизни.</w:t>
      </w:r>
    </w:p>
    <w:p w:rsidR="000E636A" w:rsidRDefault="000E636A" w:rsidP="00CA584B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7. Совместное участие в мероприятиях детей, педагогов и родителей.</w:t>
      </w:r>
    </w:p>
    <w:p w:rsidR="00C83E1B" w:rsidRPr="0089388A" w:rsidRDefault="000E636A" w:rsidP="00C83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83E1B" w:rsidRPr="0089388A">
        <w:rPr>
          <w:b/>
          <w:sz w:val="28"/>
          <w:szCs w:val="28"/>
        </w:rPr>
        <w:t>. Возраст детей, участвующих в реализации программы</w:t>
      </w:r>
    </w:p>
    <w:p w:rsidR="00C83E1B" w:rsidRPr="0089388A" w:rsidRDefault="00C83E1B" w:rsidP="00C83E1B">
      <w:pPr>
        <w:jc w:val="both"/>
        <w:rPr>
          <w:sz w:val="28"/>
          <w:szCs w:val="28"/>
        </w:rPr>
      </w:pPr>
      <w:r w:rsidRPr="0089388A">
        <w:rPr>
          <w:sz w:val="28"/>
          <w:szCs w:val="28"/>
        </w:rPr>
        <w:t>Программа рассчитана для работы с детьми и подростками с отклоняющимся поведением 10-16 лет.</w:t>
      </w:r>
    </w:p>
    <w:p w:rsidR="00C83E1B" w:rsidRPr="0089388A" w:rsidRDefault="000E636A" w:rsidP="00C83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83E1B" w:rsidRPr="0089388A">
        <w:rPr>
          <w:b/>
          <w:sz w:val="28"/>
          <w:szCs w:val="28"/>
        </w:rPr>
        <w:t>. Сроки реализации</w:t>
      </w:r>
    </w:p>
    <w:p w:rsidR="00C83E1B" w:rsidRPr="0089388A" w:rsidRDefault="00C83E1B" w:rsidP="00C83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</w:t>
      </w:r>
      <w:r w:rsidR="00CA584B">
        <w:rPr>
          <w:sz w:val="28"/>
          <w:szCs w:val="28"/>
        </w:rPr>
        <w:t>5 лет, в течение 2022</w:t>
      </w:r>
      <w:r>
        <w:rPr>
          <w:sz w:val="28"/>
          <w:szCs w:val="28"/>
        </w:rPr>
        <w:t>-20</w:t>
      </w:r>
      <w:r w:rsidR="00CA584B">
        <w:rPr>
          <w:sz w:val="28"/>
          <w:szCs w:val="28"/>
        </w:rPr>
        <w:t>27</w:t>
      </w:r>
      <w:r w:rsidRPr="0089388A">
        <w:rPr>
          <w:sz w:val="28"/>
          <w:szCs w:val="28"/>
        </w:rPr>
        <w:t xml:space="preserve"> года.</w:t>
      </w:r>
    </w:p>
    <w:p w:rsidR="00C83E1B" w:rsidRPr="0089388A" w:rsidRDefault="003C5331" w:rsidP="00C83E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83E1B" w:rsidRPr="0089388A">
        <w:rPr>
          <w:b/>
          <w:sz w:val="28"/>
          <w:szCs w:val="28"/>
        </w:rPr>
        <w:t>. Ожидаемые результаты и способы оценки</w:t>
      </w:r>
    </w:p>
    <w:p w:rsidR="00C83E1B" w:rsidRPr="0089388A" w:rsidRDefault="00C83E1B" w:rsidP="00C83E1B">
      <w:pPr>
        <w:jc w:val="both"/>
        <w:rPr>
          <w:sz w:val="28"/>
          <w:szCs w:val="28"/>
        </w:rPr>
      </w:pPr>
      <w:r w:rsidRPr="0089388A">
        <w:rPr>
          <w:b/>
          <w:bCs/>
          <w:sz w:val="28"/>
          <w:szCs w:val="28"/>
        </w:rPr>
        <w:t xml:space="preserve">  </w:t>
      </w:r>
      <w:r w:rsidRPr="0089388A">
        <w:rPr>
          <w:b/>
          <w:bCs/>
          <w:sz w:val="28"/>
          <w:szCs w:val="28"/>
        </w:rPr>
        <w:tab/>
      </w:r>
      <w:r w:rsidRPr="0089388A">
        <w:rPr>
          <w:sz w:val="28"/>
          <w:szCs w:val="28"/>
        </w:rPr>
        <w:t>1.Выявление основных причин появления детей «группы риска».</w:t>
      </w:r>
    </w:p>
    <w:p w:rsidR="00C83E1B" w:rsidRPr="0089388A" w:rsidRDefault="00C83E1B" w:rsidP="00C83E1B">
      <w:pPr>
        <w:jc w:val="both"/>
        <w:rPr>
          <w:sz w:val="28"/>
          <w:szCs w:val="28"/>
        </w:rPr>
      </w:pPr>
      <w:r w:rsidRPr="0089388A">
        <w:rPr>
          <w:sz w:val="28"/>
          <w:szCs w:val="28"/>
        </w:rPr>
        <w:t xml:space="preserve">   </w:t>
      </w:r>
      <w:r w:rsidRPr="0089388A">
        <w:rPr>
          <w:sz w:val="28"/>
          <w:szCs w:val="28"/>
        </w:rPr>
        <w:tab/>
        <w:t>2.Повышение уровня воспитанности, навыков общения и культуры поведения.</w:t>
      </w:r>
    </w:p>
    <w:p w:rsidR="00C83E1B" w:rsidRPr="0089388A" w:rsidRDefault="00C83E1B" w:rsidP="00C83E1B">
      <w:pPr>
        <w:jc w:val="both"/>
        <w:rPr>
          <w:sz w:val="28"/>
          <w:szCs w:val="28"/>
        </w:rPr>
      </w:pPr>
      <w:r w:rsidRPr="0089388A">
        <w:rPr>
          <w:b/>
          <w:bCs/>
          <w:sz w:val="28"/>
          <w:szCs w:val="28"/>
        </w:rPr>
        <w:t xml:space="preserve">   </w:t>
      </w:r>
      <w:r w:rsidRPr="0089388A">
        <w:rPr>
          <w:b/>
          <w:bCs/>
          <w:sz w:val="28"/>
          <w:szCs w:val="28"/>
        </w:rPr>
        <w:tab/>
      </w:r>
      <w:r w:rsidRPr="0089388A">
        <w:rPr>
          <w:sz w:val="28"/>
          <w:szCs w:val="28"/>
        </w:rPr>
        <w:t>3.Создание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C83E1B" w:rsidRPr="0089388A" w:rsidRDefault="00C83E1B" w:rsidP="00C83E1B">
      <w:pPr>
        <w:jc w:val="both"/>
        <w:rPr>
          <w:sz w:val="28"/>
          <w:szCs w:val="28"/>
        </w:rPr>
      </w:pPr>
      <w:r w:rsidRPr="0089388A">
        <w:rPr>
          <w:sz w:val="28"/>
          <w:szCs w:val="28"/>
        </w:rPr>
        <w:t xml:space="preserve">   </w:t>
      </w:r>
      <w:r w:rsidRPr="0089388A">
        <w:rPr>
          <w:sz w:val="28"/>
          <w:szCs w:val="28"/>
        </w:rPr>
        <w:tab/>
        <w:t>4.Изменение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C83E1B" w:rsidRPr="0089388A" w:rsidRDefault="00C83E1B" w:rsidP="00C83E1B">
      <w:pPr>
        <w:jc w:val="both"/>
        <w:rPr>
          <w:sz w:val="28"/>
          <w:szCs w:val="28"/>
        </w:rPr>
      </w:pPr>
      <w:r w:rsidRPr="0089388A">
        <w:rPr>
          <w:sz w:val="28"/>
          <w:szCs w:val="28"/>
        </w:rPr>
        <w:t xml:space="preserve">   </w:t>
      </w:r>
      <w:r w:rsidRPr="0089388A">
        <w:rPr>
          <w:sz w:val="28"/>
          <w:szCs w:val="28"/>
        </w:rPr>
        <w:tab/>
        <w:t>5.</w:t>
      </w:r>
      <w:r w:rsidR="003C5331">
        <w:rPr>
          <w:sz w:val="28"/>
          <w:szCs w:val="28"/>
        </w:rPr>
        <w:t xml:space="preserve"> </w:t>
      </w:r>
      <w:r w:rsidRPr="0089388A">
        <w:rPr>
          <w:sz w:val="28"/>
          <w:szCs w:val="28"/>
        </w:rPr>
        <w:t xml:space="preserve">Повышение </w:t>
      </w:r>
      <w:r w:rsidR="003C5331">
        <w:rPr>
          <w:sz w:val="28"/>
          <w:szCs w:val="28"/>
        </w:rPr>
        <w:t>мотивации к обучению</w:t>
      </w:r>
      <w:r w:rsidRPr="0089388A">
        <w:rPr>
          <w:sz w:val="28"/>
          <w:szCs w:val="28"/>
        </w:rPr>
        <w:t xml:space="preserve">  и уровня физической подготовки детей этой группы.</w:t>
      </w:r>
    </w:p>
    <w:p w:rsidR="00C83E1B" w:rsidRPr="0089388A" w:rsidRDefault="00C83E1B" w:rsidP="00C83E1B">
      <w:pPr>
        <w:jc w:val="both"/>
        <w:rPr>
          <w:sz w:val="28"/>
          <w:szCs w:val="28"/>
        </w:rPr>
      </w:pPr>
      <w:r w:rsidRPr="0089388A">
        <w:rPr>
          <w:sz w:val="28"/>
          <w:szCs w:val="28"/>
        </w:rPr>
        <w:t xml:space="preserve">          </w:t>
      </w:r>
      <w:r w:rsidR="003C5331">
        <w:rPr>
          <w:sz w:val="28"/>
          <w:szCs w:val="28"/>
        </w:rPr>
        <w:t>6</w:t>
      </w:r>
      <w:r w:rsidRPr="0089388A">
        <w:rPr>
          <w:sz w:val="28"/>
          <w:szCs w:val="28"/>
        </w:rPr>
        <w:t>. Снижение количества детей асоциального поведения и неблагополучных семей.</w:t>
      </w:r>
    </w:p>
    <w:p w:rsidR="00C83E1B" w:rsidRPr="0089388A" w:rsidRDefault="00C83E1B" w:rsidP="00C83E1B">
      <w:pPr>
        <w:pStyle w:val="1"/>
      </w:pPr>
      <w:r w:rsidRPr="0089388A">
        <w:t>Методическое обеспечение программы</w:t>
      </w:r>
    </w:p>
    <w:p w:rsidR="00C83E1B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Этапы реализации программы: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Первый этап - ор</w:t>
      </w:r>
      <w:r w:rsidR="003C5331">
        <w:rPr>
          <w:sz w:val="28"/>
          <w:szCs w:val="28"/>
        </w:rPr>
        <w:t>ганизационный (анализ состояния,</w:t>
      </w:r>
      <w:r w:rsidRPr="0089388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9388A">
        <w:rPr>
          <w:sz w:val="28"/>
          <w:szCs w:val="28"/>
        </w:rPr>
        <w:t>епосредственное планирование, согласование планов).</w:t>
      </w:r>
    </w:p>
    <w:p w:rsidR="00C83E1B" w:rsidRPr="00F15E2D" w:rsidRDefault="00C83E1B" w:rsidP="00C83E1B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9388A">
        <w:rPr>
          <w:sz w:val="28"/>
          <w:szCs w:val="28"/>
        </w:rPr>
        <w:t xml:space="preserve">Второй этап -  диагностический (изучение потребностей и запросов «трудных» </w:t>
      </w:r>
      <w:r w:rsidRPr="00F15E2D">
        <w:rPr>
          <w:color w:val="000000"/>
          <w:sz w:val="28"/>
          <w:szCs w:val="28"/>
        </w:rPr>
        <w:t>детей).</w:t>
      </w:r>
    </w:p>
    <w:p w:rsidR="00C83E1B" w:rsidRPr="00F87BAC" w:rsidRDefault="00C83E1B" w:rsidP="00C83E1B">
      <w:pPr>
        <w:pStyle w:val="ad"/>
        <w:rPr>
          <w:rFonts w:ascii="Times New Roman" w:hAnsi="Times New Roman" w:cs="Times New Roman"/>
          <w:sz w:val="28"/>
          <w:szCs w:val="28"/>
        </w:rPr>
      </w:pPr>
      <w:r w:rsidRPr="00F87BAC">
        <w:rPr>
          <w:rFonts w:ascii="Times New Roman" w:hAnsi="Times New Roman" w:cs="Times New Roman"/>
          <w:bCs/>
          <w:sz w:val="28"/>
          <w:szCs w:val="28"/>
        </w:rPr>
        <w:t>Третий этап</w:t>
      </w:r>
      <w:r w:rsidRPr="00F87BA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87BAC">
        <w:rPr>
          <w:rFonts w:ascii="Times New Roman" w:hAnsi="Times New Roman" w:cs="Times New Roman"/>
          <w:sz w:val="28"/>
          <w:szCs w:val="28"/>
        </w:rPr>
        <w:t>– деятельностный (координация действий, осуществление запланированных мероприятий, разработка системы контроля за их реализацией).</w:t>
      </w:r>
    </w:p>
    <w:p w:rsidR="00C83E1B" w:rsidRPr="00F87BAC" w:rsidRDefault="00C83E1B" w:rsidP="00C83E1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83E1B" w:rsidRPr="00F87BAC" w:rsidRDefault="00C83E1B" w:rsidP="00C83E1B">
      <w:pPr>
        <w:pStyle w:val="ad"/>
        <w:rPr>
          <w:rFonts w:ascii="Times New Roman" w:hAnsi="Times New Roman" w:cs="Times New Roman"/>
          <w:sz w:val="28"/>
          <w:szCs w:val="28"/>
        </w:rPr>
      </w:pPr>
      <w:r w:rsidRPr="00F87BAC">
        <w:rPr>
          <w:rFonts w:ascii="Times New Roman" w:hAnsi="Times New Roman" w:cs="Times New Roman"/>
          <w:bCs/>
          <w:sz w:val="28"/>
          <w:szCs w:val="28"/>
        </w:rPr>
        <w:t xml:space="preserve">Четвертый этап </w:t>
      </w:r>
      <w:r w:rsidRPr="00F87BAC">
        <w:rPr>
          <w:rFonts w:ascii="Times New Roman" w:hAnsi="Times New Roman" w:cs="Times New Roman"/>
          <w:sz w:val="28"/>
          <w:szCs w:val="28"/>
        </w:rPr>
        <w:t>– анализ и подведение итогов, дальнейшее планирование с учетом выработанных рекомендаций.</w:t>
      </w:r>
    </w:p>
    <w:p w:rsidR="00C83E1B" w:rsidRPr="0089388A" w:rsidRDefault="00C83E1B" w:rsidP="00C83E1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1. </w:t>
      </w:r>
      <w:r w:rsidRPr="0089388A">
        <w:rPr>
          <w:rFonts w:eastAsia="Times New Roman"/>
          <w:b/>
          <w:bCs/>
          <w:sz w:val="28"/>
          <w:szCs w:val="28"/>
          <w:lang w:eastAsia="ru-RU"/>
        </w:rPr>
        <w:t>Диагностика</w:t>
      </w:r>
    </w:p>
    <w:p w:rsidR="00C83E1B" w:rsidRPr="0089388A" w:rsidRDefault="00C83E1B" w:rsidP="00C83E1B">
      <w:pPr>
        <w:numPr>
          <w:ilvl w:val="0"/>
          <w:numId w:val="30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Информация об учащихся (сбор сведений; акты) </w:t>
      </w:r>
    </w:p>
    <w:p w:rsidR="00C83E1B" w:rsidRPr="0089388A" w:rsidRDefault="00C83E1B" w:rsidP="00C83E1B">
      <w:pPr>
        <w:numPr>
          <w:ilvl w:val="0"/>
          <w:numId w:val="30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Информация о семьях (сбор сведений, акты) </w:t>
      </w:r>
    </w:p>
    <w:p w:rsidR="00C83E1B" w:rsidRPr="0089388A" w:rsidRDefault="00C83E1B" w:rsidP="00C83E1B">
      <w:pPr>
        <w:numPr>
          <w:ilvl w:val="0"/>
          <w:numId w:val="30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Выявление асоциальных семей, трудновоспитуемых учащихся (анкеты) </w:t>
      </w:r>
    </w:p>
    <w:p w:rsidR="00C83E1B" w:rsidRPr="0089388A" w:rsidRDefault="00C83E1B" w:rsidP="00C83E1B">
      <w:pPr>
        <w:numPr>
          <w:ilvl w:val="0"/>
          <w:numId w:val="30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Психологическая диагностика трудновоспитуемых учащихся </w:t>
      </w:r>
    </w:p>
    <w:p w:rsidR="00C83E1B" w:rsidRPr="0089388A" w:rsidRDefault="00C83E1B" w:rsidP="00C83E1B">
      <w:pPr>
        <w:numPr>
          <w:ilvl w:val="0"/>
          <w:numId w:val="30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Списки состоящих на учете </w:t>
      </w:r>
    </w:p>
    <w:p w:rsidR="00C83E1B" w:rsidRPr="0089388A" w:rsidRDefault="00C83E1B" w:rsidP="00C83E1B">
      <w:pPr>
        <w:numPr>
          <w:ilvl w:val="0"/>
          <w:numId w:val="30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Списки уклоняющихся от учебы </w:t>
      </w:r>
    </w:p>
    <w:p w:rsidR="00C83E1B" w:rsidRPr="0089388A" w:rsidRDefault="00C83E1B" w:rsidP="00C83E1B">
      <w:pPr>
        <w:numPr>
          <w:ilvl w:val="0"/>
          <w:numId w:val="30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>Папка классного руководителя</w:t>
      </w:r>
    </w:p>
    <w:p w:rsidR="00C83E1B" w:rsidRPr="0089388A" w:rsidRDefault="00C83E1B" w:rsidP="00C83E1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2. </w:t>
      </w:r>
      <w:r w:rsidRPr="0089388A">
        <w:rPr>
          <w:rFonts w:eastAsia="Times New Roman"/>
          <w:b/>
          <w:bCs/>
          <w:sz w:val="28"/>
          <w:szCs w:val="28"/>
          <w:lang w:eastAsia="ru-RU"/>
        </w:rPr>
        <w:t>Приемы коррекционно-воспитательного воздействия</w:t>
      </w:r>
    </w:p>
    <w:p w:rsidR="00C83E1B" w:rsidRPr="0089388A" w:rsidRDefault="00C83E1B" w:rsidP="00C83E1B">
      <w:pPr>
        <w:numPr>
          <w:ilvl w:val="0"/>
          <w:numId w:val="29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снижение требований к участнику взаимодействия до достижения социальной и психологической адаптации </w:t>
      </w:r>
    </w:p>
    <w:p w:rsidR="00C83E1B" w:rsidRPr="0089388A" w:rsidRDefault="00C83E1B" w:rsidP="00C83E1B">
      <w:pPr>
        <w:numPr>
          <w:ilvl w:val="0"/>
          <w:numId w:val="29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вовлечение в коллективные виды деятельности, стимулирование развития творческого потенциала и самовыражения </w:t>
      </w:r>
    </w:p>
    <w:p w:rsidR="00C83E1B" w:rsidRPr="0089388A" w:rsidRDefault="00C83E1B" w:rsidP="00C83E1B">
      <w:pPr>
        <w:numPr>
          <w:ilvl w:val="0"/>
          <w:numId w:val="29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организация ситуаций, в которых </w:t>
      </w:r>
      <w:r w:rsidR="00F87BAC">
        <w:rPr>
          <w:rFonts w:eastAsia="Times New Roman"/>
          <w:color w:val="000000"/>
          <w:sz w:val="28"/>
          <w:szCs w:val="28"/>
          <w:lang w:eastAsia="ru-RU"/>
        </w:rPr>
        <w:t>подросток</w:t>
      </w: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 может достичь успеха, использование всех мер поощрения </w:t>
      </w:r>
    </w:p>
    <w:p w:rsidR="00C83E1B" w:rsidRPr="0089388A" w:rsidRDefault="00C83E1B" w:rsidP="00C83E1B">
      <w:pPr>
        <w:numPr>
          <w:ilvl w:val="0"/>
          <w:numId w:val="29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>демонстрация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</w:t>
      </w:r>
    </w:p>
    <w:p w:rsidR="00C83E1B" w:rsidRPr="0089388A" w:rsidRDefault="00C83E1B" w:rsidP="00C83E1B">
      <w:pPr>
        <w:pStyle w:val="a7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89388A">
        <w:rPr>
          <w:b/>
          <w:sz w:val="28"/>
          <w:szCs w:val="28"/>
        </w:rPr>
        <w:t>Стратегия и механиз</w:t>
      </w:r>
      <w:r>
        <w:rPr>
          <w:b/>
          <w:sz w:val="28"/>
          <w:szCs w:val="28"/>
        </w:rPr>
        <w:t>м достижения поставленных целей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Для реализации программы в жизнь были выбраны следующие направления: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 работа с учащимися;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 работа с семьей;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 работа с педагогами;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 организация досуга детей</w:t>
      </w:r>
    </w:p>
    <w:p w:rsidR="00C83E1B" w:rsidRPr="0089388A" w:rsidRDefault="00C83E1B" w:rsidP="00C83E1B">
      <w:pPr>
        <w:pStyle w:val="a7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семьей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Цель: обеспечение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89388A">
        <w:rPr>
          <w:b/>
          <w:sz w:val="28"/>
          <w:szCs w:val="28"/>
        </w:rPr>
        <w:t>Задачи: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-привлечение родителей для совместной организации досуговой деятельности детей;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-выявление особенностей взаимоотношения между родителями и детьми;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-разработка основных правил семейного воспитания;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-создание положительной мотивации у родителей в содействии образовательному учреждению, своему ребенку;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-всесторонне психолого-педагогическое просвещение родителей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-способствовать созданию комфортных условий в семье для развития личности ребенка.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89388A">
        <w:rPr>
          <w:b/>
          <w:sz w:val="28"/>
          <w:szCs w:val="28"/>
        </w:rPr>
        <w:t>Формы работы: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 просветительская работа (выпуск памяток, информационных листов, беседы, дискуссии, лектории для родителей);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-психокоррекционная работа</w:t>
      </w:r>
      <w:r>
        <w:rPr>
          <w:sz w:val="28"/>
          <w:szCs w:val="28"/>
        </w:rPr>
        <w:t xml:space="preserve"> </w:t>
      </w:r>
      <w:r w:rsidRPr="0089388A">
        <w:rPr>
          <w:sz w:val="28"/>
          <w:szCs w:val="28"/>
        </w:rPr>
        <w:t>- семейная консультация (оказание помощи семье в конфликтных ситуациях);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-психопрофилактическая - приглашение специалистов (врача-нарколога, психолога, инспектора ПДН и др.) для бесед с родителями и детьми.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89388A">
        <w:rPr>
          <w:b/>
          <w:sz w:val="28"/>
          <w:szCs w:val="28"/>
        </w:rPr>
        <w:t>Принцип реализации работы с семьей: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 анкетирование;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lastRenderedPageBreak/>
        <w:t>-опрос родителей и детей;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-совместные праздники;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-творческие семейные выставки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Основные направления работы с семьей: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 возрождение семейных традиций, изучение обычаев и традиций своей семьи и города;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sz w:val="28"/>
          <w:szCs w:val="28"/>
        </w:rPr>
        <w:t>- формирование семейных ценностей предусматривает проведение творческих семейных выставок, выполнение семейных творческих заданий;</w:t>
      </w:r>
    </w:p>
    <w:p w:rsidR="00C83E1B" w:rsidRDefault="00C83E1B" w:rsidP="00C83E1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89388A">
        <w:rPr>
          <w:sz w:val="28"/>
          <w:szCs w:val="28"/>
        </w:rPr>
        <w:t>-организация работы родительского лектория</w:t>
      </w:r>
      <w:r w:rsidR="003C5331">
        <w:rPr>
          <w:sz w:val="28"/>
          <w:szCs w:val="28"/>
        </w:rPr>
        <w:t xml:space="preserve">. </w:t>
      </w:r>
      <w:r w:rsidRPr="0089388A">
        <w:rPr>
          <w:sz w:val="28"/>
          <w:szCs w:val="28"/>
        </w:rPr>
        <w:t xml:space="preserve"> </w:t>
      </w:r>
    </w:p>
    <w:p w:rsidR="00C83E1B" w:rsidRDefault="00C83E1B" w:rsidP="00C83E1B">
      <w:pPr>
        <w:pStyle w:val="a7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89388A">
        <w:rPr>
          <w:b/>
          <w:sz w:val="28"/>
          <w:szCs w:val="28"/>
        </w:rPr>
        <w:t>Работа с педагогами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Cs w:val="0"/>
          <w:sz w:val="28"/>
          <w:szCs w:val="28"/>
        </w:rPr>
      </w:pPr>
      <w:r w:rsidRPr="0089388A">
        <w:rPr>
          <w:rStyle w:val="a8"/>
          <w:bCs w:val="0"/>
          <w:sz w:val="28"/>
          <w:szCs w:val="28"/>
        </w:rPr>
        <w:t>Цели и задачи: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 расширить знания о проблеме зависимости от вредных привычек в подростковой среде;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 дать базовые психологические понятии о психологии развития личности детей;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 расширить знания о роли семьи в профилактике безнадзорности, правонарушений и злоупотребления вредными привычками среди несовершеннолетних.</w:t>
      </w:r>
    </w:p>
    <w:p w:rsidR="00C83E1B" w:rsidRPr="0089388A" w:rsidRDefault="00C83E1B" w:rsidP="00C83E1B">
      <w:pPr>
        <w:pStyle w:val="a7"/>
        <w:numPr>
          <w:ilvl w:val="0"/>
          <w:numId w:val="2"/>
        </w:numPr>
        <w:spacing w:before="0" w:beforeAutospacing="0" w:after="0" w:afterAutospacing="0"/>
        <w:rPr>
          <w:rStyle w:val="a8"/>
          <w:bCs w:val="0"/>
          <w:sz w:val="28"/>
          <w:szCs w:val="28"/>
        </w:rPr>
      </w:pPr>
      <w:r w:rsidRPr="0089388A">
        <w:rPr>
          <w:rStyle w:val="a8"/>
          <w:bCs w:val="0"/>
          <w:sz w:val="28"/>
          <w:szCs w:val="28"/>
        </w:rPr>
        <w:t>Работа с учащимися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Cs w:val="0"/>
          <w:sz w:val="28"/>
          <w:szCs w:val="28"/>
        </w:rPr>
      </w:pPr>
      <w:r w:rsidRPr="0089388A">
        <w:rPr>
          <w:rStyle w:val="a8"/>
          <w:bCs w:val="0"/>
          <w:sz w:val="28"/>
          <w:szCs w:val="28"/>
        </w:rPr>
        <w:t xml:space="preserve">Цели и задачи: 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-профилактика вредных привычек (употребления ПАВов, табакокурения, алкоголя, наркотиков);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-профилактика правонарушений;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-психокоррекция;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-профориентация;</w:t>
      </w:r>
    </w:p>
    <w:p w:rsidR="00C83E1B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-пропаганда здорового образа жизни.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- </w:t>
      </w:r>
      <w:r w:rsidRPr="0089388A">
        <w:rPr>
          <w:rStyle w:val="a8"/>
          <w:b w:val="0"/>
          <w:bCs w:val="0"/>
          <w:sz w:val="28"/>
          <w:szCs w:val="28"/>
        </w:rPr>
        <w:t>адаптация детей и подростков к современным условиям, их правовая социализация через культурно-досуговую и спортивно-оздоровительную работа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 создание ситуации успеха для детей асоциального поведения;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 сформировать личную и социальную компетентность детей, развить у них позитивное отношение к себе и к окружающему обществу;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 укрепить и развить чувство самоуважения, способность критически мыслить, чувство ответственности.</w:t>
      </w:r>
    </w:p>
    <w:p w:rsidR="008B49BB" w:rsidRDefault="008B49BB" w:rsidP="00C83E1B">
      <w:pPr>
        <w:pStyle w:val="a7"/>
        <w:spacing w:before="0" w:beforeAutospacing="0" w:after="0" w:afterAutospacing="0"/>
        <w:rPr>
          <w:rStyle w:val="a8"/>
          <w:bCs w:val="0"/>
          <w:sz w:val="28"/>
          <w:szCs w:val="28"/>
        </w:rPr>
      </w:pP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Cs w:val="0"/>
          <w:sz w:val="28"/>
          <w:szCs w:val="28"/>
        </w:rPr>
      </w:pPr>
      <w:r w:rsidRPr="0089388A">
        <w:rPr>
          <w:rStyle w:val="a8"/>
          <w:bCs w:val="0"/>
          <w:sz w:val="28"/>
          <w:szCs w:val="28"/>
        </w:rPr>
        <w:t>Методы: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 переубеждения (предоставление убедительных аргументов, вовлечение в критический анализ своих поступков);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 метод переключения (вовлечение в учебную, трудовую деятельность, занятия спортом, общественной деятельностью)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Формы работы: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</w:p>
    <w:p w:rsidR="00C83E1B" w:rsidRPr="002B0245" w:rsidRDefault="00C83E1B" w:rsidP="00C83E1B">
      <w:pPr>
        <w:pStyle w:val="a7"/>
        <w:spacing w:before="0" w:beforeAutospacing="0" w:after="0" w:afterAutospacing="0"/>
        <w:rPr>
          <w:rStyle w:val="a8"/>
          <w:bCs w:val="0"/>
          <w:sz w:val="28"/>
          <w:szCs w:val="28"/>
        </w:rPr>
      </w:pPr>
      <w:r w:rsidRPr="002B0245">
        <w:rPr>
          <w:rStyle w:val="a8"/>
          <w:bCs w:val="0"/>
          <w:sz w:val="28"/>
          <w:szCs w:val="28"/>
        </w:rPr>
        <w:t>Направления организации досуга: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</w:t>
      </w:r>
      <w:r>
        <w:rPr>
          <w:rStyle w:val="a8"/>
          <w:b w:val="0"/>
          <w:bCs w:val="0"/>
          <w:sz w:val="28"/>
          <w:szCs w:val="28"/>
        </w:rPr>
        <w:t xml:space="preserve"> </w:t>
      </w:r>
      <w:r w:rsidRPr="0089388A">
        <w:rPr>
          <w:rStyle w:val="a8"/>
          <w:b w:val="0"/>
          <w:bCs w:val="0"/>
          <w:sz w:val="28"/>
          <w:szCs w:val="28"/>
        </w:rPr>
        <w:t>изучение интересов и потребностей детей данной категории;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lastRenderedPageBreak/>
        <w:t>- расширение видов творческой деятельности для удовлетворения интересов и потребностей детей;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 методическое сопровождение мероприятий досуга;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rStyle w:val="a8"/>
          <w:b w:val="0"/>
          <w:bCs w:val="0"/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- организация социально-значимой деятельности детей.</w:t>
      </w:r>
    </w:p>
    <w:p w:rsidR="00C83E1B" w:rsidRPr="0089388A" w:rsidRDefault="00C83E1B" w:rsidP="00C83E1B">
      <w:pPr>
        <w:pStyle w:val="a7"/>
        <w:spacing w:before="0" w:beforeAutospacing="0" w:after="0" w:afterAutospacing="0"/>
        <w:rPr>
          <w:sz w:val="28"/>
          <w:szCs w:val="28"/>
        </w:rPr>
      </w:pPr>
      <w:r w:rsidRPr="0089388A">
        <w:rPr>
          <w:rStyle w:val="a8"/>
          <w:b w:val="0"/>
          <w:bCs w:val="0"/>
          <w:sz w:val="28"/>
          <w:szCs w:val="28"/>
        </w:rPr>
        <w:t>Тематические мероприятия для организации досуга детей: деловые игры («Как устроиться на работу»), акции («Скажи вредным привычкам- нет»), диспуты («Как найти свое место в жизни»), круглые столы по проблемам табакокурения, алкогольной и наркотической зависимости, спортивные мероприятия)</w:t>
      </w:r>
    </w:p>
    <w:p w:rsidR="00C83E1B" w:rsidRPr="0089388A" w:rsidRDefault="00C83E1B" w:rsidP="00C83E1B">
      <w:pPr>
        <w:jc w:val="both"/>
        <w:rPr>
          <w:rFonts w:eastAsia="Times New Roman"/>
          <w:sz w:val="28"/>
          <w:szCs w:val="28"/>
          <w:lang w:eastAsia="ru-RU"/>
        </w:rPr>
      </w:pPr>
      <w:r w:rsidRPr="0089388A">
        <w:rPr>
          <w:rFonts w:eastAsia="Times New Roman"/>
          <w:b/>
          <w:bCs/>
          <w:sz w:val="28"/>
          <w:szCs w:val="28"/>
          <w:lang w:eastAsia="ru-RU"/>
        </w:rPr>
        <w:t>Профилактика правонарушений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Беседы по факту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>Операция "Внимание, дети</w:t>
      </w:r>
      <w:r w:rsidR="003C5331">
        <w:rPr>
          <w:rFonts w:eastAsia="Times New Roman"/>
          <w:color w:val="000000"/>
          <w:sz w:val="28"/>
          <w:szCs w:val="28"/>
          <w:lang w:eastAsia="ru-RU"/>
        </w:rPr>
        <w:t>!</w:t>
      </w: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"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>Акция "</w:t>
      </w:r>
      <w:r w:rsidR="003C5331">
        <w:rPr>
          <w:rFonts w:eastAsia="Times New Roman"/>
          <w:color w:val="000000"/>
          <w:sz w:val="28"/>
          <w:szCs w:val="28"/>
          <w:lang w:eastAsia="ru-RU"/>
        </w:rPr>
        <w:t>Вместе против наркотиков</w:t>
      </w: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"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Лекции специалистов, классные часы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Конференция "Знаешь ли ты закон?"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Индивидуальная работа с трудновоспитуемыми, неблагополучными семьями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Смотр-конкурс информационных листов "Профилактика асоциальных явлений"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Кинофильмы "Вредные привычки"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Родительские собрания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Правовой всеобуч: Конституция, Устав школы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Выступления с информацией о состоянии преступности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Собеседования с классными руководителями по работе с т/в, семьями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Профилактика употребления ПАВ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Организация летнего отдыха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Работа родительского комитета </w:t>
      </w:r>
    </w:p>
    <w:p w:rsidR="00C83E1B" w:rsidRPr="0089388A" w:rsidRDefault="008B49B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Посещение</w:t>
      </w:r>
      <w:r w:rsidR="00C83E1B" w:rsidRPr="0089388A">
        <w:rPr>
          <w:rFonts w:eastAsia="Times New Roman"/>
          <w:color w:val="000000"/>
          <w:sz w:val="28"/>
          <w:szCs w:val="28"/>
          <w:lang w:eastAsia="ru-RU"/>
        </w:rPr>
        <w:t xml:space="preserve"> сем</w:t>
      </w:r>
      <w:r>
        <w:rPr>
          <w:rFonts w:eastAsia="Times New Roman"/>
          <w:color w:val="000000"/>
          <w:sz w:val="28"/>
          <w:szCs w:val="28"/>
          <w:lang w:eastAsia="ru-RU"/>
        </w:rPr>
        <w:t>ей</w:t>
      </w:r>
      <w:r w:rsidR="00C83E1B" w:rsidRPr="0089388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83E1B" w:rsidRPr="0089388A" w:rsidRDefault="00C83E1B" w:rsidP="00C83E1B">
      <w:pPr>
        <w:numPr>
          <w:ilvl w:val="0"/>
          <w:numId w:val="31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Работа органов ученического самоуправления </w:t>
      </w:r>
    </w:p>
    <w:p w:rsidR="00C83E1B" w:rsidRPr="0089388A" w:rsidRDefault="00C83E1B" w:rsidP="00C83E1B">
      <w:pPr>
        <w:jc w:val="both"/>
        <w:rPr>
          <w:rFonts w:eastAsia="Times New Roman"/>
          <w:sz w:val="28"/>
          <w:szCs w:val="28"/>
          <w:lang w:eastAsia="ru-RU"/>
        </w:rPr>
      </w:pPr>
      <w:r w:rsidRPr="0089388A">
        <w:rPr>
          <w:rFonts w:eastAsia="Times New Roman"/>
          <w:b/>
          <w:bCs/>
          <w:sz w:val="28"/>
          <w:szCs w:val="28"/>
          <w:lang w:eastAsia="ru-RU"/>
        </w:rPr>
        <w:t>Контроль</w:t>
      </w:r>
    </w:p>
    <w:p w:rsidR="00C83E1B" w:rsidRDefault="00C83E1B" w:rsidP="00C83E1B">
      <w:pPr>
        <w:numPr>
          <w:ilvl w:val="0"/>
          <w:numId w:val="3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Индивидуальные карточки учета </w:t>
      </w:r>
    </w:p>
    <w:p w:rsidR="000E636A" w:rsidRDefault="000E636A" w:rsidP="00C83E1B">
      <w:pPr>
        <w:numPr>
          <w:ilvl w:val="0"/>
          <w:numId w:val="32"/>
        </w:num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Рейды в семьи повторные</w:t>
      </w:r>
    </w:p>
    <w:p w:rsidR="000E636A" w:rsidRPr="0089388A" w:rsidRDefault="000E636A" w:rsidP="00C83E1B">
      <w:pPr>
        <w:numPr>
          <w:ilvl w:val="0"/>
          <w:numId w:val="32"/>
        </w:num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Рейды вечерние</w:t>
      </w:r>
    </w:p>
    <w:p w:rsidR="00C83E1B" w:rsidRDefault="00C83E1B" w:rsidP="00C83E1B">
      <w:pPr>
        <w:numPr>
          <w:ilvl w:val="0"/>
          <w:numId w:val="3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>Подготовка материалов на неблагополучные семьи в КДН,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ПДН </w:t>
      </w:r>
    </w:p>
    <w:p w:rsidR="000E636A" w:rsidRPr="0089388A" w:rsidRDefault="000E636A" w:rsidP="00C83E1B">
      <w:pPr>
        <w:numPr>
          <w:ilvl w:val="0"/>
          <w:numId w:val="32"/>
        </w:num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Совместная работа с инспектором по охране прав детства</w:t>
      </w:r>
    </w:p>
    <w:p w:rsidR="00C83E1B" w:rsidRPr="0089388A" w:rsidRDefault="00C83E1B" w:rsidP="00C83E1B">
      <w:pPr>
        <w:numPr>
          <w:ilvl w:val="0"/>
          <w:numId w:val="3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Контрольные акты обследования жилищно-бытовых условий </w:t>
      </w:r>
    </w:p>
    <w:p w:rsidR="00C83E1B" w:rsidRPr="0089388A" w:rsidRDefault="00C83E1B" w:rsidP="00C83E1B">
      <w:pPr>
        <w:numPr>
          <w:ilvl w:val="0"/>
          <w:numId w:val="3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Проверка занятости после уроков </w:t>
      </w:r>
    </w:p>
    <w:p w:rsidR="00C83E1B" w:rsidRPr="0089388A" w:rsidRDefault="00C83E1B" w:rsidP="00C83E1B">
      <w:pPr>
        <w:numPr>
          <w:ilvl w:val="0"/>
          <w:numId w:val="3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Анализ социального паспорта семей школы </w:t>
      </w:r>
    </w:p>
    <w:p w:rsidR="00C83E1B" w:rsidRPr="0089388A" w:rsidRDefault="00C83E1B" w:rsidP="00C83E1B">
      <w:pPr>
        <w:numPr>
          <w:ilvl w:val="0"/>
          <w:numId w:val="3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Совещания при директоре </w:t>
      </w:r>
    </w:p>
    <w:p w:rsidR="00C83E1B" w:rsidRPr="0089388A" w:rsidRDefault="00C83E1B" w:rsidP="00C83E1B">
      <w:pPr>
        <w:numPr>
          <w:ilvl w:val="0"/>
          <w:numId w:val="3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Административные совещания </w:t>
      </w:r>
    </w:p>
    <w:p w:rsidR="00C83E1B" w:rsidRPr="0089388A" w:rsidRDefault="00C83E1B" w:rsidP="00C83E1B">
      <w:pPr>
        <w:numPr>
          <w:ilvl w:val="0"/>
          <w:numId w:val="3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Методические семинары </w:t>
      </w:r>
    </w:p>
    <w:p w:rsidR="00C83E1B" w:rsidRPr="0089388A" w:rsidRDefault="00C83E1B" w:rsidP="00C83E1B">
      <w:pPr>
        <w:jc w:val="both"/>
        <w:rPr>
          <w:rFonts w:eastAsia="Times New Roman"/>
          <w:sz w:val="28"/>
          <w:szCs w:val="28"/>
          <w:lang w:eastAsia="ru-RU"/>
        </w:rPr>
      </w:pPr>
      <w:r w:rsidRPr="0089388A">
        <w:rPr>
          <w:rFonts w:eastAsia="Times New Roman"/>
          <w:b/>
          <w:bCs/>
          <w:sz w:val="28"/>
          <w:szCs w:val="28"/>
          <w:lang w:eastAsia="ru-RU"/>
        </w:rPr>
        <w:t>Психологическое сопровождение</w:t>
      </w:r>
    </w:p>
    <w:p w:rsidR="00C83E1B" w:rsidRPr="0089388A" w:rsidRDefault="00C83E1B" w:rsidP="00C83E1B">
      <w:pPr>
        <w:numPr>
          <w:ilvl w:val="0"/>
          <w:numId w:val="3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Специально - коррекционные занятия </w:t>
      </w:r>
    </w:p>
    <w:p w:rsidR="00C83E1B" w:rsidRPr="0089388A" w:rsidRDefault="00C83E1B" w:rsidP="00C83E1B">
      <w:pPr>
        <w:numPr>
          <w:ilvl w:val="0"/>
          <w:numId w:val="3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Индивидуальные консультации </w:t>
      </w:r>
    </w:p>
    <w:p w:rsidR="00C83E1B" w:rsidRPr="0089388A" w:rsidRDefault="00C83E1B" w:rsidP="00C83E1B">
      <w:pPr>
        <w:numPr>
          <w:ilvl w:val="0"/>
          <w:numId w:val="3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Программа коррекционно-воспитательной работы с девиантными подростками </w:t>
      </w:r>
    </w:p>
    <w:p w:rsidR="00C83E1B" w:rsidRPr="0089388A" w:rsidRDefault="00C83E1B" w:rsidP="00C83E1B">
      <w:pPr>
        <w:numPr>
          <w:ilvl w:val="0"/>
          <w:numId w:val="33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Диагностические методики: </w:t>
      </w:r>
    </w:p>
    <w:p w:rsidR="00C83E1B" w:rsidRPr="0089388A" w:rsidRDefault="00C83E1B" w:rsidP="00C83E1B">
      <w:pPr>
        <w:ind w:left="1637"/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- Опросник "СОП" </w:t>
      </w:r>
    </w:p>
    <w:p w:rsidR="00C83E1B" w:rsidRPr="0089388A" w:rsidRDefault="00C83E1B" w:rsidP="00C83E1B">
      <w:pPr>
        <w:ind w:left="1637"/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- Методика изучения личности дезадаптивного подростка и его ближайшего окружения </w:t>
      </w:r>
    </w:p>
    <w:p w:rsidR="00C83E1B" w:rsidRPr="0089388A" w:rsidRDefault="00C83E1B" w:rsidP="00C83E1B">
      <w:pPr>
        <w:ind w:left="1637"/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- Методика диагностики эгоцентризма у подростков </w:t>
      </w:r>
    </w:p>
    <w:p w:rsidR="00C83E1B" w:rsidRPr="0089388A" w:rsidRDefault="00C83E1B" w:rsidP="00C83E1B">
      <w:pPr>
        <w:ind w:left="1637"/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>- Цветовой тест М. Люшера</w:t>
      </w:r>
    </w:p>
    <w:p w:rsidR="00C83E1B" w:rsidRPr="0089388A" w:rsidRDefault="00C83E1B" w:rsidP="00C83E1B">
      <w:pPr>
        <w:ind w:left="1637"/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>- Социометрия</w:t>
      </w:r>
    </w:p>
    <w:p w:rsidR="00C83E1B" w:rsidRPr="0089388A" w:rsidRDefault="00C83E1B" w:rsidP="00C83E1B">
      <w:pPr>
        <w:ind w:left="1637"/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- Карта психологической характеристики личностного развития подростка </w:t>
      </w:r>
    </w:p>
    <w:p w:rsidR="00C83E1B" w:rsidRPr="0089388A" w:rsidRDefault="00C83E1B" w:rsidP="00C83E1B">
      <w:pPr>
        <w:ind w:left="1637"/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>- Карта наблюдений</w:t>
      </w:r>
    </w:p>
    <w:p w:rsidR="00C83E1B" w:rsidRPr="0089388A" w:rsidRDefault="00C83E1B" w:rsidP="00C83E1B">
      <w:pPr>
        <w:jc w:val="both"/>
        <w:rPr>
          <w:rFonts w:eastAsia="Times New Roman"/>
          <w:sz w:val="28"/>
          <w:szCs w:val="28"/>
          <w:lang w:eastAsia="ru-RU"/>
        </w:rPr>
      </w:pPr>
      <w:r w:rsidRPr="0089388A">
        <w:rPr>
          <w:rFonts w:eastAsia="Times New Roman"/>
          <w:b/>
          <w:bCs/>
          <w:sz w:val="28"/>
          <w:szCs w:val="28"/>
          <w:lang w:eastAsia="ru-RU"/>
        </w:rPr>
        <w:t>Организация педагогической помощи</w:t>
      </w:r>
    </w:p>
    <w:p w:rsidR="00C83E1B" w:rsidRPr="0089388A" w:rsidRDefault="00C83E1B" w:rsidP="00C83E1B">
      <w:pPr>
        <w:numPr>
          <w:ilvl w:val="0"/>
          <w:numId w:val="34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Создание благоприятных условий для развития личности "трудного" ребенка. </w:t>
      </w:r>
    </w:p>
    <w:p w:rsidR="00C83E1B" w:rsidRPr="0089388A" w:rsidRDefault="00C83E1B" w:rsidP="00C83E1B">
      <w:pPr>
        <w:numPr>
          <w:ilvl w:val="0"/>
          <w:numId w:val="34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"синдрома неудачника". </w:t>
      </w:r>
    </w:p>
    <w:p w:rsidR="00C83E1B" w:rsidRPr="0089388A" w:rsidRDefault="00C83E1B" w:rsidP="00C83E1B">
      <w:pPr>
        <w:numPr>
          <w:ilvl w:val="0"/>
          <w:numId w:val="34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Забота об укреплении положения детей в классном коллективе, организация помощи "трудным" в выполнении общественных поручений. </w:t>
      </w:r>
    </w:p>
    <w:p w:rsidR="00C83E1B" w:rsidRPr="0089388A" w:rsidRDefault="00C83E1B" w:rsidP="00C83E1B">
      <w:pPr>
        <w:numPr>
          <w:ilvl w:val="0"/>
          <w:numId w:val="34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>Формирование положительной Я - концепции. Создание у личности обстановки успеха, поддержки, доброжелательности. Анализ каждого этапа, результата деятельности ученика,</w:t>
      </w:r>
      <w:r w:rsidR="008B49B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его достижений. Поощрение положительных изменений. От авторитарной педагогики - к педагогике сотрудничества и заботы. </w:t>
      </w:r>
    </w:p>
    <w:p w:rsidR="00C83E1B" w:rsidRPr="0089388A" w:rsidRDefault="00C83E1B" w:rsidP="00C83E1B">
      <w:pPr>
        <w:numPr>
          <w:ilvl w:val="0"/>
          <w:numId w:val="34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Оказание педагогической помощи родителям "трудного" школьника. Учить их понимать ребенка, опираться на его положительные качества; контролировать его поведение и занятия в свободное время. </w:t>
      </w:r>
    </w:p>
    <w:p w:rsidR="00C83E1B" w:rsidRPr="0089388A" w:rsidRDefault="00C83E1B" w:rsidP="00C83E1B">
      <w:pPr>
        <w:jc w:val="both"/>
        <w:rPr>
          <w:rFonts w:eastAsia="Times New Roman"/>
          <w:sz w:val="28"/>
          <w:szCs w:val="28"/>
          <w:lang w:eastAsia="ru-RU"/>
        </w:rPr>
      </w:pPr>
      <w:r w:rsidRPr="0089388A">
        <w:rPr>
          <w:rFonts w:eastAsia="Times New Roman"/>
          <w:b/>
          <w:bCs/>
          <w:sz w:val="28"/>
          <w:szCs w:val="28"/>
          <w:lang w:eastAsia="ru-RU"/>
        </w:rPr>
        <w:t>Организация медицинской помощи</w:t>
      </w:r>
    </w:p>
    <w:p w:rsidR="00C83E1B" w:rsidRPr="0089388A" w:rsidRDefault="00C83E1B" w:rsidP="00C83E1B">
      <w:pPr>
        <w:numPr>
          <w:ilvl w:val="0"/>
          <w:numId w:val="35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Предупреждение привычек к курению, влечению к алкоголю и токсическим средствам. Показ отрицательных последствий, внушение и самовнушение. </w:t>
      </w:r>
    </w:p>
    <w:p w:rsidR="00C83E1B" w:rsidRPr="0089388A" w:rsidRDefault="00C83E1B" w:rsidP="00C83E1B">
      <w:pPr>
        <w:numPr>
          <w:ilvl w:val="0"/>
          <w:numId w:val="35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Половое просвещение "трудных" подростков. Решение проблем половой идентификации. </w:t>
      </w:r>
    </w:p>
    <w:p w:rsidR="00C83E1B" w:rsidRPr="0089388A" w:rsidRDefault="00C83E1B" w:rsidP="00C83E1B">
      <w:pPr>
        <w:jc w:val="both"/>
        <w:rPr>
          <w:rFonts w:eastAsia="Times New Roman"/>
          <w:sz w:val="28"/>
          <w:szCs w:val="28"/>
          <w:lang w:eastAsia="ru-RU"/>
        </w:rPr>
      </w:pPr>
      <w:r w:rsidRPr="0089388A">
        <w:rPr>
          <w:rFonts w:eastAsia="Times New Roman"/>
          <w:b/>
          <w:bCs/>
          <w:sz w:val="28"/>
          <w:szCs w:val="28"/>
          <w:lang w:eastAsia="ru-RU"/>
        </w:rPr>
        <w:t>Организация психологической помощи</w:t>
      </w:r>
    </w:p>
    <w:p w:rsidR="00C83E1B" w:rsidRPr="0089388A" w:rsidRDefault="00C83E1B" w:rsidP="00C83E1B">
      <w:pPr>
        <w:numPr>
          <w:ilvl w:val="0"/>
          <w:numId w:val="36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Изучение психологического своеобразия "трудных"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 </w:t>
      </w:r>
    </w:p>
    <w:p w:rsidR="00C83E1B" w:rsidRPr="0089388A" w:rsidRDefault="00C83E1B" w:rsidP="00C83E1B">
      <w:pPr>
        <w:numPr>
          <w:ilvl w:val="0"/>
          <w:numId w:val="36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Выявление проблем семейного воспитания: неотреагированность чувств и переживаний родителями, неосознанная проекция личностных проблем на детей, непонимание, неприятие, негибкость родителей и т.д. </w:t>
      </w:r>
    </w:p>
    <w:p w:rsidR="00C83E1B" w:rsidRPr="0089388A" w:rsidRDefault="00C83E1B" w:rsidP="00C83E1B">
      <w:pPr>
        <w:numPr>
          <w:ilvl w:val="0"/>
          <w:numId w:val="36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Психологическое консультирование с целью помочь ребенку разобраться в своих проблемах и подсказать, как их можно было бы решить. </w:t>
      </w:r>
    </w:p>
    <w:p w:rsidR="00C83E1B" w:rsidRPr="0089388A" w:rsidRDefault="00C83E1B" w:rsidP="00C83E1B">
      <w:pPr>
        <w:numPr>
          <w:ilvl w:val="0"/>
          <w:numId w:val="36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Индивидуальные беседы с "трудными"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 </w:t>
      </w:r>
    </w:p>
    <w:p w:rsidR="00C83E1B" w:rsidRPr="0089388A" w:rsidRDefault="00C83E1B" w:rsidP="00C83E1B">
      <w:pPr>
        <w:numPr>
          <w:ilvl w:val="0"/>
          <w:numId w:val="36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Коррекция положительного воспитательного воздействия выбранных средств воспитания </w:t>
      </w:r>
    </w:p>
    <w:p w:rsidR="00C83E1B" w:rsidRPr="0089388A" w:rsidRDefault="00C83E1B" w:rsidP="00C83E1B">
      <w:pPr>
        <w:jc w:val="both"/>
        <w:rPr>
          <w:rFonts w:eastAsia="Times New Roman"/>
          <w:sz w:val="28"/>
          <w:szCs w:val="28"/>
          <w:lang w:eastAsia="ru-RU"/>
        </w:rPr>
      </w:pPr>
      <w:r w:rsidRPr="0089388A">
        <w:rPr>
          <w:rFonts w:eastAsia="Times New Roman"/>
          <w:b/>
          <w:bCs/>
          <w:sz w:val="28"/>
          <w:szCs w:val="28"/>
          <w:lang w:eastAsia="ru-RU"/>
        </w:rPr>
        <w:t>Организация свободного времени учащихся</w:t>
      </w:r>
    </w:p>
    <w:p w:rsidR="00C83E1B" w:rsidRPr="0089388A" w:rsidRDefault="00C83E1B" w:rsidP="00C83E1B">
      <w:pPr>
        <w:numPr>
          <w:ilvl w:val="0"/>
          <w:numId w:val="37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Изучение интересов и способностей детей. </w:t>
      </w:r>
    </w:p>
    <w:p w:rsidR="00C83E1B" w:rsidRPr="0089388A" w:rsidRDefault="00C83E1B" w:rsidP="00C83E1B">
      <w:pPr>
        <w:numPr>
          <w:ilvl w:val="0"/>
          <w:numId w:val="37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Вовлечение детей асоциального поведения в кружки, секции, общественно полезную деятельность, движение милосердия. </w:t>
      </w:r>
    </w:p>
    <w:p w:rsidR="00C83E1B" w:rsidRPr="0089388A" w:rsidRDefault="00C83E1B" w:rsidP="00C83E1B">
      <w:pPr>
        <w:numPr>
          <w:ilvl w:val="0"/>
          <w:numId w:val="37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 </w:t>
      </w:r>
    </w:p>
    <w:p w:rsidR="00C83E1B" w:rsidRPr="0089388A" w:rsidRDefault="00C83E1B" w:rsidP="00C83E1B">
      <w:pPr>
        <w:numPr>
          <w:ilvl w:val="0"/>
          <w:numId w:val="37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Изучение участия детей асоциального поведения  в неформальных объединениях по месту жительства (компаниях). По необходимости помочь в переориентации интересов. </w:t>
      </w:r>
    </w:p>
    <w:p w:rsidR="00C83E1B" w:rsidRPr="0089388A" w:rsidRDefault="00C83E1B" w:rsidP="00C83E1B">
      <w:pPr>
        <w:numPr>
          <w:ilvl w:val="0"/>
          <w:numId w:val="37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Поощрение любых видов художественного и технического творчества учащихся и участие их в общешкольных и классных мероприятиях. </w:t>
      </w:r>
    </w:p>
    <w:p w:rsidR="00C83E1B" w:rsidRPr="0089388A" w:rsidRDefault="00C83E1B" w:rsidP="00C83E1B">
      <w:pPr>
        <w:numPr>
          <w:ilvl w:val="0"/>
          <w:numId w:val="37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Определение одним из главных направлений работы территориального социально - педагогического центра и школьных воспитательных центров на работу с  детьми асоциального поведения. </w:t>
      </w:r>
    </w:p>
    <w:p w:rsidR="00C83E1B" w:rsidRPr="0089388A" w:rsidRDefault="00C83E1B" w:rsidP="00C83E1B">
      <w:pPr>
        <w:numPr>
          <w:ilvl w:val="0"/>
          <w:numId w:val="37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Организация для детей, не имеющих достаточного ухода и контроля дома, сезонных оздоровительно-досуговых школьных лагерей и групп продленного дня. </w:t>
      </w:r>
    </w:p>
    <w:p w:rsidR="00C83E1B" w:rsidRPr="0089388A" w:rsidRDefault="00C83E1B" w:rsidP="00C83E1B">
      <w:pPr>
        <w:jc w:val="both"/>
        <w:rPr>
          <w:rFonts w:eastAsia="Times New Roman"/>
          <w:sz w:val="28"/>
          <w:szCs w:val="28"/>
          <w:lang w:eastAsia="ru-RU"/>
        </w:rPr>
      </w:pPr>
      <w:r w:rsidRPr="0089388A">
        <w:rPr>
          <w:rFonts w:eastAsia="Times New Roman"/>
          <w:b/>
          <w:bCs/>
          <w:sz w:val="28"/>
          <w:szCs w:val="28"/>
          <w:lang w:eastAsia="ru-RU"/>
        </w:rPr>
        <w:t>Примерный перечень мероприятий по работе школы с  детьми асоциального поведения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>Вы</w:t>
      </w:r>
      <w:r>
        <w:rPr>
          <w:rFonts w:eastAsia="Times New Roman"/>
          <w:color w:val="000000"/>
          <w:sz w:val="28"/>
          <w:szCs w:val="28"/>
          <w:lang w:eastAsia="ru-RU"/>
        </w:rPr>
        <w:t>явление</w:t>
      </w: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асоциального поведения</w:t>
      </w: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Изучение причин социально - педагогической запущенности подростка. 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Встречи с работниками </w:t>
      </w:r>
      <w:r w:rsidR="008B49BB"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89388A">
        <w:rPr>
          <w:rFonts w:eastAsia="Times New Roman"/>
          <w:color w:val="000000"/>
          <w:sz w:val="28"/>
          <w:szCs w:val="28"/>
          <w:lang w:eastAsia="ru-RU"/>
        </w:rPr>
        <w:t>ДН</w:t>
      </w:r>
      <w:r w:rsidR="008B49BB">
        <w:rPr>
          <w:rFonts w:eastAsia="Times New Roman"/>
          <w:color w:val="000000"/>
          <w:sz w:val="28"/>
          <w:szCs w:val="28"/>
          <w:lang w:eastAsia="ru-RU"/>
        </w:rPr>
        <w:t xml:space="preserve"> и КДН</w:t>
      </w: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Правовое просвещение  подростков 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Разработка и применение памяток поведения в семье и среди сверстников. 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Совет по профилактике правонарушений при директоре 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Педагогические совет  "Работа с семьями педагогически запущенных детей". 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Психологические консультации для детей и родителей. 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Организация психолого-педагогических консилиумов 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Изучение положения подростка в коллективе (социометрия) 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>Индивидуальная работа с  детьми асоциального поведения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Организация индивидуального наставничества (социальные педагоги, старшеклассники) </w:t>
      </w:r>
    </w:p>
    <w:p w:rsidR="00C83E1B" w:rsidRPr="0089388A" w:rsidRDefault="00C83E1B" w:rsidP="00C83E1B">
      <w:pPr>
        <w:numPr>
          <w:ilvl w:val="0"/>
          <w:numId w:val="38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89388A">
        <w:rPr>
          <w:rFonts w:eastAsia="Times New Roman"/>
          <w:color w:val="000000"/>
          <w:sz w:val="28"/>
          <w:szCs w:val="28"/>
          <w:lang w:eastAsia="ru-RU"/>
        </w:rPr>
        <w:t xml:space="preserve">Вовлечение  подростков в воспитательные центры, кружки, секции </w:t>
      </w:r>
    </w:p>
    <w:p w:rsidR="00C83E1B" w:rsidRPr="0089388A" w:rsidRDefault="00C83E1B" w:rsidP="00C83E1B">
      <w:pPr>
        <w:outlineLvl w:val="2"/>
        <w:rPr>
          <w:rFonts w:eastAsia="Times New Roman"/>
          <w:b/>
          <w:bCs/>
          <w:sz w:val="28"/>
          <w:szCs w:val="28"/>
          <w:lang w:eastAsia="ru-RU"/>
        </w:rPr>
      </w:pPr>
      <w:bookmarkStart w:id="1" w:name="s9"/>
      <w:bookmarkEnd w:id="1"/>
    </w:p>
    <w:p w:rsidR="00C83E1B" w:rsidRDefault="00C83E1B" w:rsidP="00C83E1B">
      <w:pPr>
        <w:ind w:left="720"/>
        <w:rPr>
          <w:rFonts w:eastAsia="Times New Roman"/>
          <w:color w:val="000000"/>
          <w:sz w:val="28"/>
          <w:szCs w:val="28"/>
          <w:lang w:eastAsia="ru-RU"/>
        </w:rPr>
      </w:pPr>
    </w:p>
    <w:p w:rsidR="008B49BB" w:rsidRDefault="008B49BB" w:rsidP="00C83E1B">
      <w:pPr>
        <w:ind w:left="720"/>
        <w:rPr>
          <w:rFonts w:eastAsia="Times New Roman"/>
          <w:color w:val="000000"/>
          <w:sz w:val="28"/>
          <w:szCs w:val="28"/>
          <w:lang w:eastAsia="ru-RU"/>
        </w:rPr>
      </w:pPr>
    </w:p>
    <w:p w:rsidR="00C83E1B" w:rsidRPr="0089388A" w:rsidRDefault="00C83E1B" w:rsidP="00C83E1B">
      <w:pPr>
        <w:jc w:val="center"/>
        <w:rPr>
          <w:sz w:val="28"/>
          <w:szCs w:val="28"/>
        </w:rPr>
      </w:pPr>
      <w:r w:rsidRPr="0089388A">
        <w:rPr>
          <w:b/>
          <w:bCs/>
          <w:sz w:val="28"/>
          <w:szCs w:val="28"/>
        </w:rPr>
        <w:t xml:space="preserve">ПЛАН МЕРОПРИЯТИЙ ПО РЕАЛИЗАЦИИ ПРОГРАММЫ </w:t>
      </w:r>
    </w:p>
    <w:p w:rsidR="00C83E1B" w:rsidRPr="0089388A" w:rsidRDefault="00C83E1B" w:rsidP="00C83E1B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67"/>
        <w:gridCol w:w="2268"/>
        <w:gridCol w:w="1901"/>
      </w:tblGrid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№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Сроки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Диагностические мероприятия: анкетирование, тестирование, опрос.</w:t>
            </w:r>
          </w:p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Изучение причин социальной дезадаптации детей, условий жизни и поведенческих тенденций,</w:t>
            </w:r>
          </w:p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 xml:space="preserve">сбор банка данных  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 xml:space="preserve">Инспектор по охране детства 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Сентябрь, октябрь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Проведение коррекционной работы с детьми «группы риска»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 течение года</w:t>
            </w:r>
          </w:p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3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B49BB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Тренинг: «</w:t>
            </w:r>
            <w:r w:rsidR="00851172" w:rsidRPr="00205C00">
              <w:rPr>
                <w:sz w:val="28"/>
                <w:szCs w:val="28"/>
              </w:rPr>
              <w:t>Навыки общения».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 течение года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4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 xml:space="preserve">Изучение и обобщение опыта на тему «Современные социально-педагогические технологии работы с детьми, находящимися в трудной жизненной ситуации»  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Зам. Директора по УВР.</w:t>
            </w:r>
          </w:p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 течение года</w:t>
            </w:r>
          </w:p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5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Контроль за дозировкой домашнего задания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 течение года</w:t>
            </w:r>
          </w:p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6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Оформление сменных уголков здоровья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Зам. директора по УВР</w:t>
            </w:r>
          </w:p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 раз в триместр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7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Организация бесплатного питания в школьной столовой.</w:t>
            </w:r>
          </w:p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Витаминизация.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Ответственный за питание</w:t>
            </w:r>
          </w:p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 течение года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8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Психолого-педагогическое и социально-педагогическое сопровождение детей асоциального поведения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 течение года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9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Исследование адаптации к школе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Первый триместр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10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Классные часы: «Насилие и закон»,  «Толерантность и мы», «ЗОЖ – что это значит?»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Классные руководители</w:t>
            </w:r>
          </w:p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 течение года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11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Исследование здоровья детей «группы риска» с помощью анкетирования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 раз в полгода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12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B49BB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П</w:t>
            </w:r>
            <w:r w:rsidR="00851172" w:rsidRPr="00205C00">
              <w:rPr>
                <w:sz w:val="28"/>
                <w:szCs w:val="28"/>
              </w:rPr>
              <w:t>роведение профилактических бесед с детьми «группы риска».</w:t>
            </w:r>
          </w:p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Темы.</w:t>
            </w:r>
          </w:p>
          <w:p w:rsidR="00851172" w:rsidRPr="00205C00" w:rsidRDefault="00851172" w:rsidP="00205C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Когда сигарета не нужна.</w:t>
            </w:r>
          </w:p>
          <w:p w:rsidR="00851172" w:rsidRPr="00205C00" w:rsidRDefault="00851172" w:rsidP="00205C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Береги здоровье смолоду.</w:t>
            </w:r>
          </w:p>
          <w:p w:rsidR="00851172" w:rsidRPr="00205C00" w:rsidRDefault="00851172" w:rsidP="00205C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Не кури.</w:t>
            </w:r>
          </w:p>
          <w:p w:rsidR="00851172" w:rsidRPr="00205C00" w:rsidRDefault="00851172" w:rsidP="00205C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Табак и верзилу сведёт в могилу.</w:t>
            </w:r>
          </w:p>
          <w:p w:rsidR="00851172" w:rsidRPr="00205C00" w:rsidRDefault="00851172" w:rsidP="00205C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Вредные привычки.</w:t>
            </w:r>
          </w:p>
          <w:p w:rsidR="00851172" w:rsidRPr="00205C00" w:rsidRDefault="00851172" w:rsidP="00205C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Наше здоровье в наших руках.</w:t>
            </w:r>
          </w:p>
          <w:p w:rsidR="00851172" w:rsidRPr="00205C00" w:rsidRDefault="00851172" w:rsidP="00205C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Кто скажет курению нет.</w:t>
            </w:r>
          </w:p>
          <w:p w:rsidR="00851172" w:rsidRPr="00205C00" w:rsidRDefault="00851172" w:rsidP="00205C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Суд над вредными привычками.</w:t>
            </w:r>
          </w:p>
          <w:p w:rsidR="00851172" w:rsidRPr="00205C00" w:rsidRDefault="00851172" w:rsidP="00205C0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Компьютер- враг или друг.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 течение года</w:t>
            </w:r>
          </w:p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13</w:t>
            </w:r>
          </w:p>
        </w:tc>
        <w:tc>
          <w:tcPr>
            <w:tcW w:w="5567" w:type="dxa"/>
            <w:shd w:val="clear" w:color="auto" w:fill="auto"/>
          </w:tcPr>
          <w:p w:rsidR="00851172" w:rsidRPr="00205C00" w:rsidRDefault="00851172" w:rsidP="00482AD4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Игры:</w:t>
            </w:r>
          </w:p>
          <w:p w:rsidR="00851172" w:rsidRPr="00205C00" w:rsidRDefault="00851172" w:rsidP="00205C00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Интеллектуально-познавательная игра «Я и мой мир»</w:t>
            </w:r>
          </w:p>
          <w:p w:rsidR="00851172" w:rsidRPr="00205C00" w:rsidRDefault="00851172" w:rsidP="00205C00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lastRenderedPageBreak/>
              <w:t>Деловая игра:  «Как устроиться на работу»</w:t>
            </w:r>
          </w:p>
          <w:p w:rsidR="00851172" w:rsidRPr="00205C00" w:rsidRDefault="00851172" w:rsidP="00205C00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Правовая игра «Мой взгляд»</w:t>
            </w:r>
          </w:p>
          <w:p w:rsidR="00851172" w:rsidRPr="00205C00" w:rsidRDefault="00851172" w:rsidP="00205C00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Игра «Школа безопасности»</w:t>
            </w:r>
          </w:p>
        </w:tc>
        <w:tc>
          <w:tcPr>
            <w:tcW w:w="2268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lastRenderedPageBreak/>
              <w:t>Зам. директора по УВР,</w:t>
            </w:r>
          </w:p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Декабрь,</w:t>
            </w:r>
          </w:p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Февраль,</w:t>
            </w:r>
          </w:p>
          <w:p w:rsidR="00851172" w:rsidRPr="00205C00" w:rsidRDefault="00851172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апрель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 xml:space="preserve">Круглый стол: «От безответственности до преступления один шаг», «Ты и твои права» 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ПДН 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Ноябрь,</w:t>
            </w:r>
          </w:p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март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15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Контроль за успеваемостью, работоспособностью, утомляемостью детей «группы риска»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Классные руководители,</w:t>
            </w:r>
          </w:p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Один раз в триместр</w:t>
            </w:r>
          </w:p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16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Проведение «Недель здоровья». Привлечение к участию детей «группы риска»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Зам. Директора по УВР</w:t>
            </w:r>
          </w:p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 xml:space="preserve"> Учителя физ. культуры 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 раз в полугодие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17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Акция: «Нет вредным привычкам!»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Зам. директора по УВР 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ноябрь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18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Дискуссии: «Ответственность и безответственность. Что прячется за этими словами?», «Прекрасное и безобразное в нашей жизни»,  «Как найти свое место в жизни?»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Декабрь,</w:t>
            </w:r>
          </w:p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февраль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19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Проведение классных часов и бесед с родителями по вопросам сохранения здоровья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 раз в триместр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20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Профилактические беседы  о вреде наркотиков, алкоголя, никотина. Демонстрация фильмов.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1 раз в полугодие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21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Спортивно-оздоровительные мероприятия:</w:t>
            </w:r>
          </w:p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-привлечение к участию в спортивных соревнованиях,</w:t>
            </w:r>
          </w:p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-кружках и секциях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Зам. директора по УВР, 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 течение года</w:t>
            </w:r>
          </w:p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22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 xml:space="preserve">Просветительская работа с учителями по теме: «Социально-педагогическая реабилитация дезадаптированных детей». 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 xml:space="preserve">Инспектор по охране детства </w:t>
            </w:r>
          </w:p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 течение года</w:t>
            </w:r>
          </w:p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23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Родительские лектории: «Уют и комфорт в вашем доме», «Учим ли мы наших детей любить?», «Нравственные законы жизни», «Взаимодействие людей друг с другом», «Мальчики и девочки. Почему они разные?»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В течение года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24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Проведение семейных праздников: «Наши семейные традиции», «Масленица»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Классные руководители,</w:t>
            </w:r>
          </w:p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lastRenderedPageBreak/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lastRenderedPageBreak/>
              <w:t>Февраль,</w:t>
            </w:r>
          </w:p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декабрь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Составление рекомендаций для детей по оздоровлению в домашних условиях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Мед. работник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Первый триместр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26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Профориентационная работа с учётом состояния здоровья.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 xml:space="preserve">Инспектор по охране детства 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апрель</w:t>
            </w:r>
          </w:p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27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Лечебно-профилактические мероприятия по профилактике репродуктивного здоровья девочек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Мед. работник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Один раз  в триместр</w:t>
            </w:r>
          </w:p>
        </w:tc>
      </w:tr>
      <w:tr w:rsidR="00205C00" w:rsidRPr="0089388A" w:rsidTr="00205C00">
        <w:tc>
          <w:tcPr>
            <w:tcW w:w="720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28</w:t>
            </w:r>
          </w:p>
        </w:tc>
        <w:tc>
          <w:tcPr>
            <w:tcW w:w="5567" w:type="dxa"/>
            <w:shd w:val="clear" w:color="auto" w:fill="auto"/>
          </w:tcPr>
          <w:p w:rsidR="008B49BB" w:rsidRPr="00205C00" w:rsidRDefault="008B49BB" w:rsidP="008B49BB">
            <w:pPr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Организация санаторно-курортного лечения и летнего отдыха детей асоциального поведения</w:t>
            </w:r>
          </w:p>
        </w:tc>
        <w:tc>
          <w:tcPr>
            <w:tcW w:w="2268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1901" w:type="dxa"/>
            <w:shd w:val="clear" w:color="auto" w:fill="auto"/>
          </w:tcPr>
          <w:p w:rsidR="008B49BB" w:rsidRPr="00205C00" w:rsidRDefault="008B49BB" w:rsidP="00205C00">
            <w:pPr>
              <w:jc w:val="center"/>
              <w:rPr>
                <w:sz w:val="28"/>
                <w:szCs w:val="28"/>
              </w:rPr>
            </w:pPr>
            <w:r w:rsidRPr="00205C00">
              <w:rPr>
                <w:sz w:val="28"/>
                <w:szCs w:val="28"/>
              </w:rPr>
              <w:t>Один раз в триместр</w:t>
            </w:r>
          </w:p>
        </w:tc>
      </w:tr>
    </w:tbl>
    <w:p w:rsidR="00C83E1B" w:rsidRDefault="00C83E1B" w:rsidP="00C83E1B">
      <w:pPr>
        <w:ind w:left="420"/>
        <w:jc w:val="center"/>
        <w:rPr>
          <w:b/>
          <w:sz w:val="28"/>
          <w:szCs w:val="28"/>
        </w:rPr>
      </w:pPr>
    </w:p>
    <w:p w:rsidR="00C83E1B" w:rsidRPr="00AA3287" w:rsidRDefault="00C83E1B" w:rsidP="00C83E1B">
      <w:pPr>
        <w:ind w:left="420"/>
        <w:jc w:val="center"/>
        <w:rPr>
          <w:b/>
          <w:sz w:val="28"/>
          <w:szCs w:val="28"/>
        </w:rPr>
      </w:pPr>
      <w:r w:rsidRPr="00AA3287">
        <w:rPr>
          <w:b/>
          <w:sz w:val="28"/>
          <w:szCs w:val="28"/>
        </w:rPr>
        <w:t>Список литературы</w:t>
      </w:r>
    </w:p>
    <w:p w:rsidR="00C83E1B" w:rsidRPr="00AA3287" w:rsidRDefault="00C83E1B" w:rsidP="00C83E1B">
      <w:pPr>
        <w:ind w:left="420"/>
        <w:rPr>
          <w:b/>
          <w:sz w:val="28"/>
          <w:szCs w:val="28"/>
          <w:u w:val="single"/>
        </w:rPr>
      </w:pPr>
    </w:p>
    <w:p w:rsidR="00C83E1B" w:rsidRPr="008B49BB" w:rsidRDefault="00C83E1B" w:rsidP="00C83E1B">
      <w:pPr>
        <w:numPr>
          <w:ilvl w:val="1"/>
          <w:numId w:val="45"/>
        </w:numPr>
        <w:rPr>
          <w:sz w:val="28"/>
          <w:szCs w:val="28"/>
        </w:rPr>
      </w:pPr>
      <w:r w:rsidRPr="008B49BB">
        <w:rPr>
          <w:sz w:val="28"/>
          <w:szCs w:val="28"/>
        </w:rPr>
        <w:t>Битянова М.Р. Практикум по психологическим играм с детьми и подростками.- Санкт- Петербург, 2007</w:t>
      </w:r>
    </w:p>
    <w:p w:rsidR="00C83E1B" w:rsidRPr="008B49BB" w:rsidRDefault="00C83E1B" w:rsidP="00C83E1B">
      <w:pPr>
        <w:numPr>
          <w:ilvl w:val="1"/>
          <w:numId w:val="45"/>
        </w:numPr>
        <w:rPr>
          <w:sz w:val="28"/>
          <w:szCs w:val="28"/>
        </w:rPr>
      </w:pPr>
      <w:r w:rsidRPr="008B49BB">
        <w:rPr>
          <w:sz w:val="28"/>
          <w:szCs w:val="28"/>
        </w:rPr>
        <w:t>Галичкина О.В. система работы администрации школы по профилактике наркомании.- Волгоград, «Учитель», 2006</w:t>
      </w:r>
    </w:p>
    <w:p w:rsidR="00C83E1B" w:rsidRPr="008B49BB" w:rsidRDefault="00C83E1B" w:rsidP="00C83E1B">
      <w:pPr>
        <w:numPr>
          <w:ilvl w:val="1"/>
          <w:numId w:val="45"/>
        </w:numPr>
        <w:rPr>
          <w:sz w:val="28"/>
          <w:szCs w:val="28"/>
        </w:rPr>
      </w:pPr>
      <w:r w:rsidRPr="008B49BB">
        <w:rPr>
          <w:sz w:val="28"/>
          <w:szCs w:val="28"/>
        </w:rPr>
        <w:t>Горбатенко Л.С. Родителям и педагогам6все о наркомании.- Ростов-на-Дону, «Феникс», 2005</w:t>
      </w:r>
    </w:p>
    <w:p w:rsidR="00C83E1B" w:rsidRPr="008B49BB" w:rsidRDefault="00C83E1B" w:rsidP="00C83E1B">
      <w:pPr>
        <w:numPr>
          <w:ilvl w:val="1"/>
          <w:numId w:val="45"/>
        </w:numPr>
        <w:rPr>
          <w:sz w:val="28"/>
          <w:szCs w:val="28"/>
        </w:rPr>
      </w:pPr>
      <w:r w:rsidRPr="008B49BB">
        <w:rPr>
          <w:sz w:val="28"/>
          <w:szCs w:val="28"/>
        </w:rPr>
        <w:t>Ковалько В.И. Здоровьесберегающие технологии: школьник и компьютер.- М., 2007</w:t>
      </w:r>
    </w:p>
    <w:p w:rsidR="00C83E1B" w:rsidRPr="008B49BB" w:rsidRDefault="00C83E1B" w:rsidP="00C83E1B">
      <w:pPr>
        <w:pStyle w:val="aa"/>
        <w:numPr>
          <w:ilvl w:val="1"/>
          <w:numId w:val="45"/>
        </w:numPr>
        <w:rPr>
          <w:sz w:val="28"/>
          <w:szCs w:val="28"/>
        </w:rPr>
      </w:pPr>
      <w:r w:rsidRPr="008B49BB">
        <w:rPr>
          <w:sz w:val="28"/>
          <w:szCs w:val="28"/>
        </w:rPr>
        <w:t>Лепешева Е. Методика диагностики типа школьной мотивации у старшеклассников/школьный психолог, №9, 2007</w:t>
      </w:r>
    </w:p>
    <w:p w:rsidR="00C83E1B" w:rsidRPr="008B49BB" w:rsidRDefault="00C83E1B" w:rsidP="00C83E1B">
      <w:pPr>
        <w:numPr>
          <w:ilvl w:val="1"/>
          <w:numId w:val="45"/>
        </w:numPr>
        <w:rPr>
          <w:sz w:val="28"/>
          <w:szCs w:val="28"/>
        </w:rPr>
      </w:pPr>
      <w:r w:rsidRPr="008B49BB">
        <w:rPr>
          <w:sz w:val="28"/>
          <w:szCs w:val="28"/>
        </w:rPr>
        <w:t>Понамарева Е.А. Коллекция педагогического инструментария \ Методист, №6, 2007. С47 - 48</w:t>
      </w:r>
    </w:p>
    <w:p w:rsidR="00C83E1B" w:rsidRPr="008B49BB" w:rsidRDefault="00C83E1B" w:rsidP="00C83E1B">
      <w:pPr>
        <w:numPr>
          <w:ilvl w:val="1"/>
          <w:numId w:val="45"/>
        </w:numPr>
        <w:rPr>
          <w:sz w:val="28"/>
          <w:szCs w:val="28"/>
        </w:rPr>
      </w:pPr>
      <w:r w:rsidRPr="008B49BB">
        <w:rPr>
          <w:sz w:val="28"/>
          <w:szCs w:val="28"/>
        </w:rPr>
        <w:t>Сизанов А.Н., Хриптович В.А. Модульный курс профилактики курения.- М. «Вако», 2004</w:t>
      </w:r>
    </w:p>
    <w:p w:rsidR="00C83E1B" w:rsidRPr="008B49BB" w:rsidRDefault="00C83E1B" w:rsidP="00C83E1B">
      <w:pPr>
        <w:numPr>
          <w:ilvl w:val="1"/>
          <w:numId w:val="45"/>
        </w:numPr>
        <w:rPr>
          <w:sz w:val="28"/>
          <w:szCs w:val="28"/>
        </w:rPr>
      </w:pPr>
      <w:r w:rsidRPr="008B49BB">
        <w:rPr>
          <w:sz w:val="28"/>
          <w:szCs w:val="28"/>
        </w:rPr>
        <w:t>Соколова Н. Подходы к определению «социально-педагогическая поддержка // Социальная педагогика  №5,2009</w:t>
      </w:r>
    </w:p>
    <w:p w:rsidR="00C83E1B" w:rsidRPr="008B49BB" w:rsidRDefault="00C83E1B" w:rsidP="00C83E1B">
      <w:pPr>
        <w:numPr>
          <w:ilvl w:val="1"/>
          <w:numId w:val="45"/>
        </w:numPr>
        <w:rPr>
          <w:sz w:val="28"/>
          <w:szCs w:val="28"/>
        </w:rPr>
      </w:pPr>
      <w:r w:rsidRPr="008B49BB">
        <w:rPr>
          <w:sz w:val="28"/>
          <w:szCs w:val="28"/>
        </w:rPr>
        <w:t>Цабыбин С.А. Взаимодействие школы и семьи.- Волгоград, «Учитель», 2005</w:t>
      </w:r>
    </w:p>
    <w:p w:rsidR="00C83E1B" w:rsidRPr="008B49BB" w:rsidRDefault="00C83E1B" w:rsidP="00C83E1B">
      <w:pPr>
        <w:numPr>
          <w:ilvl w:val="1"/>
          <w:numId w:val="45"/>
        </w:numPr>
        <w:rPr>
          <w:sz w:val="28"/>
          <w:szCs w:val="28"/>
        </w:rPr>
      </w:pPr>
      <w:r w:rsidRPr="008B49BB">
        <w:rPr>
          <w:sz w:val="28"/>
          <w:szCs w:val="28"/>
        </w:rPr>
        <w:t>Шевердин С.Н. У опасной черты. Как уберечь детей от алкоголя – М.,1997</w:t>
      </w:r>
    </w:p>
    <w:p w:rsidR="00C83E1B" w:rsidRPr="008B49BB" w:rsidRDefault="00C83E1B" w:rsidP="00C83E1B">
      <w:pPr>
        <w:numPr>
          <w:ilvl w:val="1"/>
          <w:numId w:val="45"/>
        </w:numPr>
        <w:rPr>
          <w:sz w:val="28"/>
          <w:szCs w:val="28"/>
        </w:rPr>
      </w:pPr>
      <w:r w:rsidRPr="008B49BB">
        <w:rPr>
          <w:sz w:val="28"/>
          <w:szCs w:val="28"/>
        </w:rPr>
        <w:t>Шишковец Т.А. Справочник социального педагога.- М., 2005</w:t>
      </w:r>
    </w:p>
    <w:p w:rsidR="00C83E1B" w:rsidRPr="008B49BB" w:rsidRDefault="00C83E1B" w:rsidP="00C83E1B">
      <w:pPr>
        <w:pStyle w:val="aa"/>
        <w:rPr>
          <w:sz w:val="28"/>
          <w:szCs w:val="28"/>
        </w:rPr>
      </w:pPr>
      <w:r w:rsidRPr="008B49BB">
        <w:rPr>
          <w:sz w:val="28"/>
          <w:szCs w:val="28"/>
        </w:rPr>
        <w:t xml:space="preserve">                   Я выбираю профессию (информационное издание), «Янтарная              летопись», 2010</w:t>
      </w:r>
    </w:p>
    <w:sectPr w:rsidR="00C83E1B" w:rsidRPr="008B49BB" w:rsidSect="008B49B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BD" w:rsidRDefault="00635CBD" w:rsidP="0075213D">
      <w:r>
        <w:separator/>
      </w:r>
    </w:p>
  </w:endnote>
  <w:endnote w:type="continuationSeparator" w:id="0">
    <w:p w:rsidR="00635CBD" w:rsidRDefault="00635CBD" w:rsidP="007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BD" w:rsidRDefault="00635CBD" w:rsidP="0075213D">
      <w:r>
        <w:separator/>
      </w:r>
    </w:p>
  </w:footnote>
  <w:footnote w:type="continuationSeparator" w:id="0">
    <w:p w:rsidR="00635CBD" w:rsidRDefault="00635CBD" w:rsidP="0075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D67"/>
    <w:multiLevelType w:val="multilevel"/>
    <w:tmpl w:val="F442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567D3"/>
    <w:multiLevelType w:val="hybridMultilevel"/>
    <w:tmpl w:val="7CD21E7C"/>
    <w:lvl w:ilvl="0" w:tplc="9BC6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780B67"/>
    <w:multiLevelType w:val="multilevel"/>
    <w:tmpl w:val="3C64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9398F"/>
    <w:multiLevelType w:val="multilevel"/>
    <w:tmpl w:val="BEFE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8751D"/>
    <w:multiLevelType w:val="multilevel"/>
    <w:tmpl w:val="5352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A269A"/>
    <w:multiLevelType w:val="multilevel"/>
    <w:tmpl w:val="32FA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8336A"/>
    <w:multiLevelType w:val="multilevel"/>
    <w:tmpl w:val="371C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57237"/>
    <w:multiLevelType w:val="hybridMultilevel"/>
    <w:tmpl w:val="BD1088F0"/>
    <w:lvl w:ilvl="0" w:tplc="AEE2C9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90296"/>
    <w:multiLevelType w:val="hybridMultilevel"/>
    <w:tmpl w:val="81680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D7575B"/>
    <w:multiLevelType w:val="multilevel"/>
    <w:tmpl w:val="0D1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7A3DAD"/>
    <w:multiLevelType w:val="multilevel"/>
    <w:tmpl w:val="B8A8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E517D"/>
    <w:multiLevelType w:val="multilevel"/>
    <w:tmpl w:val="CB4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873D4"/>
    <w:multiLevelType w:val="hybridMultilevel"/>
    <w:tmpl w:val="14DE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838E2"/>
    <w:multiLevelType w:val="hybridMultilevel"/>
    <w:tmpl w:val="09FC4F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AD0E40"/>
    <w:multiLevelType w:val="hybridMultilevel"/>
    <w:tmpl w:val="5240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6934C2"/>
    <w:multiLevelType w:val="multilevel"/>
    <w:tmpl w:val="75AA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3C46C1"/>
    <w:multiLevelType w:val="hybridMultilevel"/>
    <w:tmpl w:val="4B1261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B453BF"/>
    <w:multiLevelType w:val="multilevel"/>
    <w:tmpl w:val="5CA2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5F7F2C"/>
    <w:multiLevelType w:val="multilevel"/>
    <w:tmpl w:val="41FA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183169"/>
    <w:multiLevelType w:val="multilevel"/>
    <w:tmpl w:val="7436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02042A"/>
    <w:multiLevelType w:val="multilevel"/>
    <w:tmpl w:val="035E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C44540"/>
    <w:multiLevelType w:val="hybridMultilevel"/>
    <w:tmpl w:val="2626D504"/>
    <w:lvl w:ilvl="0" w:tplc="04C0AA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4A153E5"/>
    <w:multiLevelType w:val="multilevel"/>
    <w:tmpl w:val="92D0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66372F"/>
    <w:multiLevelType w:val="multilevel"/>
    <w:tmpl w:val="9762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BD4B07"/>
    <w:multiLevelType w:val="multilevel"/>
    <w:tmpl w:val="FD3E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F57A09"/>
    <w:multiLevelType w:val="hybridMultilevel"/>
    <w:tmpl w:val="1E76F9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44C93"/>
    <w:multiLevelType w:val="multilevel"/>
    <w:tmpl w:val="EF4A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CE6392"/>
    <w:multiLevelType w:val="multilevel"/>
    <w:tmpl w:val="386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6D2E7C"/>
    <w:multiLevelType w:val="multilevel"/>
    <w:tmpl w:val="315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EA1644C"/>
    <w:multiLevelType w:val="hybridMultilevel"/>
    <w:tmpl w:val="FD5C4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F1337"/>
    <w:multiLevelType w:val="multilevel"/>
    <w:tmpl w:val="5CF0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3541D99"/>
    <w:multiLevelType w:val="multilevel"/>
    <w:tmpl w:val="46EE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A3CFF"/>
    <w:multiLevelType w:val="multilevel"/>
    <w:tmpl w:val="8606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C97E1D"/>
    <w:multiLevelType w:val="multilevel"/>
    <w:tmpl w:val="CB5A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F578AD"/>
    <w:multiLevelType w:val="multilevel"/>
    <w:tmpl w:val="B0A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830C11"/>
    <w:multiLevelType w:val="multilevel"/>
    <w:tmpl w:val="1812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C51F9C"/>
    <w:multiLevelType w:val="multilevel"/>
    <w:tmpl w:val="D1A0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870F60"/>
    <w:multiLevelType w:val="multilevel"/>
    <w:tmpl w:val="0A4E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F522AE"/>
    <w:multiLevelType w:val="multilevel"/>
    <w:tmpl w:val="5A38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2102AA"/>
    <w:multiLevelType w:val="multilevel"/>
    <w:tmpl w:val="B93C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CA47D6"/>
    <w:multiLevelType w:val="hybridMultilevel"/>
    <w:tmpl w:val="95566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CB76F5"/>
    <w:multiLevelType w:val="multilevel"/>
    <w:tmpl w:val="C23A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D168F8"/>
    <w:multiLevelType w:val="multilevel"/>
    <w:tmpl w:val="6092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F5536E"/>
    <w:multiLevelType w:val="hybridMultilevel"/>
    <w:tmpl w:val="D4B25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B516D14"/>
    <w:multiLevelType w:val="multilevel"/>
    <w:tmpl w:val="B52C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BA4209"/>
    <w:multiLevelType w:val="hybridMultilevel"/>
    <w:tmpl w:val="4D66CE9A"/>
    <w:lvl w:ilvl="0" w:tplc="9BC6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831BAC"/>
    <w:multiLevelType w:val="multilevel"/>
    <w:tmpl w:val="7F7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0013E8D"/>
    <w:multiLevelType w:val="hybridMultilevel"/>
    <w:tmpl w:val="66B8F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752B8B"/>
    <w:multiLevelType w:val="hybridMultilevel"/>
    <w:tmpl w:val="F36C1A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625581"/>
    <w:multiLevelType w:val="multilevel"/>
    <w:tmpl w:val="00F2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FD0EBF"/>
    <w:multiLevelType w:val="multilevel"/>
    <w:tmpl w:val="F420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69B19BC"/>
    <w:multiLevelType w:val="multilevel"/>
    <w:tmpl w:val="F2E4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F810F2"/>
    <w:multiLevelType w:val="multilevel"/>
    <w:tmpl w:val="A05C8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9D4F3B"/>
    <w:multiLevelType w:val="multilevel"/>
    <w:tmpl w:val="B426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A6335D9"/>
    <w:multiLevelType w:val="hybridMultilevel"/>
    <w:tmpl w:val="8ADA3D32"/>
    <w:lvl w:ilvl="0" w:tplc="9BC69F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6B7954B1"/>
    <w:multiLevelType w:val="multilevel"/>
    <w:tmpl w:val="9C9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6E53C3"/>
    <w:multiLevelType w:val="hybridMultilevel"/>
    <w:tmpl w:val="4378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2520E7"/>
    <w:multiLevelType w:val="multilevel"/>
    <w:tmpl w:val="CB92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5D5FE9"/>
    <w:multiLevelType w:val="multilevel"/>
    <w:tmpl w:val="632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0A35BB9"/>
    <w:multiLevelType w:val="multilevel"/>
    <w:tmpl w:val="1E2A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19C35D2"/>
    <w:multiLevelType w:val="multilevel"/>
    <w:tmpl w:val="EB3E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34206B9"/>
    <w:multiLevelType w:val="multilevel"/>
    <w:tmpl w:val="5142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3D16C50"/>
    <w:multiLevelType w:val="multilevel"/>
    <w:tmpl w:val="2D34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5255EE6"/>
    <w:multiLevelType w:val="multilevel"/>
    <w:tmpl w:val="EFD8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1C569A"/>
    <w:multiLevelType w:val="multilevel"/>
    <w:tmpl w:val="18BA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6B9632A"/>
    <w:multiLevelType w:val="multilevel"/>
    <w:tmpl w:val="2756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7166098"/>
    <w:multiLevelType w:val="hybridMultilevel"/>
    <w:tmpl w:val="1422A6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3450D3"/>
    <w:multiLevelType w:val="multilevel"/>
    <w:tmpl w:val="013C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9395EA9"/>
    <w:multiLevelType w:val="multilevel"/>
    <w:tmpl w:val="997A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957600A"/>
    <w:multiLevelType w:val="multilevel"/>
    <w:tmpl w:val="5BDE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AAF59E3"/>
    <w:multiLevelType w:val="multilevel"/>
    <w:tmpl w:val="53B4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5B2B38"/>
    <w:multiLevelType w:val="multilevel"/>
    <w:tmpl w:val="924C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C3E27BA"/>
    <w:multiLevelType w:val="multilevel"/>
    <w:tmpl w:val="A46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6B7B59"/>
    <w:multiLevelType w:val="multilevel"/>
    <w:tmpl w:val="9CFA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C947A53"/>
    <w:multiLevelType w:val="hybridMultilevel"/>
    <w:tmpl w:val="D8BC2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D8953F1"/>
    <w:multiLevelType w:val="multilevel"/>
    <w:tmpl w:val="2272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1"/>
  </w:num>
  <w:num w:numId="3">
    <w:abstractNumId w:val="12"/>
  </w:num>
  <w:num w:numId="4">
    <w:abstractNumId w:val="27"/>
  </w:num>
  <w:num w:numId="5">
    <w:abstractNumId w:val="73"/>
  </w:num>
  <w:num w:numId="6">
    <w:abstractNumId w:val="36"/>
  </w:num>
  <w:num w:numId="7">
    <w:abstractNumId w:val="59"/>
  </w:num>
  <w:num w:numId="8">
    <w:abstractNumId w:val="38"/>
  </w:num>
  <w:num w:numId="9">
    <w:abstractNumId w:val="37"/>
  </w:num>
  <w:num w:numId="10">
    <w:abstractNumId w:val="6"/>
  </w:num>
  <w:num w:numId="11">
    <w:abstractNumId w:val="65"/>
  </w:num>
  <w:num w:numId="12">
    <w:abstractNumId w:val="33"/>
  </w:num>
  <w:num w:numId="13">
    <w:abstractNumId w:val="32"/>
  </w:num>
  <w:num w:numId="14">
    <w:abstractNumId w:val="34"/>
  </w:num>
  <w:num w:numId="15">
    <w:abstractNumId w:val="70"/>
  </w:num>
  <w:num w:numId="16">
    <w:abstractNumId w:val="69"/>
  </w:num>
  <w:num w:numId="17">
    <w:abstractNumId w:val="62"/>
  </w:num>
  <w:num w:numId="18">
    <w:abstractNumId w:val="61"/>
  </w:num>
  <w:num w:numId="19">
    <w:abstractNumId w:val="63"/>
  </w:num>
  <w:num w:numId="20">
    <w:abstractNumId w:val="17"/>
  </w:num>
  <w:num w:numId="21">
    <w:abstractNumId w:val="68"/>
  </w:num>
  <w:num w:numId="22">
    <w:abstractNumId w:val="60"/>
  </w:num>
  <w:num w:numId="23">
    <w:abstractNumId w:val="5"/>
  </w:num>
  <w:num w:numId="24">
    <w:abstractNumId w:val="58"/>
  </w:num>
  <w:num w:numId="25">
    <w:abstractNumId w:val="64"/>
  </w:num>
  <w:num w:numId="26">
    <w:abstractNumId w:val="10"/>
  </w:num>
  <w:num w:numId="27">
    <w:abstractNumId w:val="49"/>
  </w:num>
  <w:num w:numId="28">
    <w:abstractNumId w:val="4"/>
  </w:num>
  <w:num w:numId="29">
    <w:abstractNumId w:val="20"/>
  </w:num>
  <w:num w:numId="30">
    <w:abstractNumId w:val="75"/>
  </w:num>
  <w:num w:numId="31">
    <w:abstractNumId w:val="23"/>
  </w:num>
  <w:num w:numId="32">
    <w:abstractNumId w:val="42"/>
  </w:num>
  <w:num w:numId="33">
    <w:abstractNumId w:val="57"/>
  </w:num>
  <w:num w:numId="34">
    <w:abstractNumId w:val="22"/>
  </w:num>
  <w:num w:numId="35">
    <w:abstractNumId w:val="44"/>
  </w:num>
  <w:num w:numId="36">
    <w:abstractNumId w:val="24"/>
  </w:num>
  <w:num w:numId="37">
    <w:abstractNumId w:val="46"/>
  </w:num>
  <w:num w:numId="38">
    <w:abstractNumId w:val="39"/>
  </w:num>
  <w:num w:numId="39">
    <w:abstractNumId w:val="2"/>
  </w:num>
  <w:num w:numId="40">
    <w:abstractNumId w:val="71"/>
  </w:num>
  <w:num w:numId="41">
    <w:abstractNumId w:val="0"/>
  </w:num>
  <w:num w:numId="42">
    <w:abstractNumId w:val="26"/>
  </w:num>
  <w:num w:numId="43">
    <w:abstractNumId w:val="50"/>
  </w:num>
  <w:num w:numId="44">
    <w:abstractNumId w:val="9"/>
  </w:num>
  <w:num w:numId="45">
    <w:abstractNumId w:val="30"/>
  </w:num>
  <w:num w:numId="46">
    <w:abstractNumId w:val="72"/>
  </w:num>
  <w:num w:numId="47">
    <w:abstractNumId w:val="11"/>
  </w:num>
  <w:num w:numId="48">
    <w:abstractNumId w:val="67"/>
  </w:num>
  <w:num w:numId="49">
    <w:abstractNumId w:val="52"/>
  </w:num>
  <w:num w:numId="50">
    <w:abstractNumId w:val="51"/>
  </w:num>
  <w:num w:numId="51">
    <w:abstractNumId w:val="15"/>
  </w:num>
  <w:num w:numId="52">
    <w:abstractNumId w:val="53"/>
  </w:num>
  <w:num w:numId="53">
    <w:abstractNumId w:val="18"/>
  </w:num>
  <w:num w:numId="54">
    <w:abstractNumId w:val="28"/>
  </w:num>
  <w:num w:numId="55">
    <w:abstractNumId w:val="55"/>
  </w:num>
  <w:num w:numId="56">
    <w:abstractNumId w:val="41"/>
  </w:num>
  <w:num w:numId="57">
    <w:abstractNumId w:val="31"/>
  </w:num>
  <w:num w:numId="58">
    <w:abstractNumId w:val="48"/>
  </w:num>
  <w:num w:numId="59">
    <w:abstractNumId w:val="13"/>
  </w:num>
  <w:num w:numId="60">
    <w:abstractNumId w:val="16"/>
  </w:num>
  <w:num w:numId="61">
    <w:abstractNumId w:val="40"/>
  </w:num>
  <w:num w:numId="62">
    <w:abstractNumId w:val="8"/>
  </w:num>
  <w:num w:numId="63">
    <w:abstractNumId w:val="74"/>
  </w:num>
  <w:num w:numId="64">
    <w:abstractNumId w:val="47"/>
  </w:num>
  <w:num w:numId="65">
    <w:abstractNumId w:val="14"/>
  </w:num>
  <w:num w:numId="66">
    <w:abstractNumId w:val="21"/>
  </w:num>
  <w:num w:numId="67">
    <w:abstractNumId w:val="7"/>
  </w:num>
  <w:num w:numId="68">
    <w:abstractNumId w:val="35"/>
  </w:num>
  <w:num w:numId="69">
    <w:abstractNumId w:val="19"/>
  </w:num>
  <w:num w:numId="70">
    <w:abstractNumId w:val="3"/>
  </w:num>
  <w:num w:numId="71">
    <w:abstractNumId w:val="43"/>
  </w:num>
  <w:num w:numId="72">
    <w:abstractNumId w:val="25"/>
  </w:num>
  <w:num w:numId="73">
    <w:abstractNumId w:val="66"/>
  </w:num>
  <w:num w:numId="74">
    <w:abstractNumId w:val="54"/>
  </w:num>
  <w:num w:numId="75">
    <w:abstractNumId w:val="45"/>
  </w:num>
  <w:num w:numId="76">
    <w:abstractNumId w:val="29"/>
  </w:num>
  <w:num w:numId="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76"/>
    <w:rsid w:val="0001342E"/>
    <w:rsid w:val="00031C65"/>
    <w:rsid w:val="00070FB7"/>
    <w:rsid w:val="000B2C6D"/>
    <w:rsid w:val="000C3858"/>
    <w:rsid w:val="000D0646"/>
    <w:rsid w:val="000D4D67"/>
    <w:rsid w:val="000E636A"/>
    <w:rsid w:val="00120216"/>
    <w:rsid w:val="00131276"/>
    <w:rsid w:val="00146454"/>
    <w:rsid w:val="001576E1"/>
    <w:rsid w:val="00163AB4"/>
    <w:rsid w:val="00164745"/>
    <w:rsid w:val="001660D4"/>
    <w:rsid w:val="001668E3"/>
    <w:rsid w:val="00185576"/>
    <w:rsid w:val="001A13D7"/>
    <w:rsid w:val="001A5D1A"/>
    <w:rsid w:val="001C0019"/>
    <w:rsid w:val="001D1275"/>
    <w:rsid w:val="001D683F"/>
    <w:rsid w:val="001E4FCF"/>
    <w:rsid w:val="001F3FFE"/>
    <w:rsid w:val="001F5635"/>
    <w:rsid w:val="0020109C"/>
    <w:rsid w:val="00205C00"/>
    <w:rsid w:val="00215197"/>
    <w:rsid w:val="002217AC"/>
    <w:rsid w:val="00254FDD"/>
    <w:rsid w:val="0026299C"/>
    <w:rsid w:val="00266952"/>
    <w:rsid w:val="00274F52"/>
    <w:rsid w:val="00294559"/>
    <w:rsid w:val="00296B11"/>
    <w:rsid w:val="002B0245"/>
    <w:rsid w:val="002B69D7"/>
    <w:rsid w:val="002D0FBE"/>
    <w:rsid w:val="002F1246"/>
    <w:rsid w:val="00336294"/>
    <w:rsid w:val="00391B54"/>
    <w:rsid w:val="003934BD"/>
    <w:rsid w:val="00396ADA"/>
    <w:rsid w:val="003A175D"/>
    <w:rsid w:val="003A5C32"/>
    <w:rsid w:val="003B50ED"/>
    <w:rsid w:val="003C5331"/>
    <w:rsid w:val="003D49F6"/>
    <w:rsid w:val="004109D0"/>
    <w:rsid w:val="004458C2"/>
    <w:rsid w:val="004579C3"/>
    <w:rsid w:val="00482AD4"/>
    <w:rsid w:val="0048618D"/>
    <w:rsid w:val="004940B7"/>
    <w:rsid w:val="00496DC7"/>
    <w:rsid w:val="004B64F9"/>
    <w:rsid w:val="004C03FE"/>
    <w:rsid w:val="004C48F0"/>
    <w:rsid w:val="004D0A2F"/>
    <w:rsid w:val="005337B3"/>
    <w:rsid w:val="005345B3"/>
    <w:rsid w:val="00550BC4"/>
    <w:rsid w:val="005735CA"/>
    <w:rsid w:val="005B6457"/>
    <w:rsid w:val="005C4D34"/>
    <w:rsid w:val="005E14D3"/>
    <w:rsid w:val="005F525E"/>
    <w:rsid w:val="006204D0"/>
    <w:rsid w:val="00624381"/>
    <w:rsid w:val="00635CBD"/>
    <w:rsid w:val="00637F91"/>
    <w:rsid w:val="006470F5"/>
    <w:rsid w:val="00652175"/>
    <w:rsid w:val="0068734C"/>
    <w:rsid w:val="006C6478"/>
    <w:rsid w:val="006D62A8"/>
    <w:rsid w:val="006E49EE"/>
    <w:rsid w:val="006F03FC"/>
    <w:rsid w:val="006F6783"/>
    <w:rsid w:val="00710F13"/>
    <w:rsid w:val="00714392"/>
    <w:rsid w:val="007204C9"/>
    <w:rsid w:val="007337AB"/>
    <w:rsid w:val="00747AFD"/>
    <w:rsid w:val="0075213D"/>
    <w:rsid w:val="00754792"/>
    <w:rsid w:val="00793025"/>
    <w:rsid w:val="007C7407"/>
    <w:rsid w:val="007D0B25"/>
    <w:rsid w:val="007E3EFC"/>
    <w:rsid w:val="00851172"/>
    <w:rsid w:val="00855572"/>
    <w:rsid w:val="00865B3D"/>
    <w:rsid w:val="0089388A"/>
    <w:rsid w:val="008B49BB"/>
    <w:rsid w:val="008D5185"/>
    <w:rsid w:val="008D744D"/>
    <w:rsid w:val="008E1CEC"/>
    <w:rsid w:val="008F0C6F"/>
    <w:rsid w:val="008F30B0"/>
    <w:rsid w:val="00901B69"/>
    <w:rsid w:val="009224BE"/>
    <w:rsid w:val="0093302E"/>
    <w:rsid w:val="0093486E"/>
    <w:rsid w:val="00967A8B"/>
    <w:rsid w:val="00967C47"/>
    <w:rsid w:val="00971F75"/>
    <w:rsid w:val="009A2DFC"/>
    <w:rsid w:val="009C0D3C"/>
    <w:rsid w:val="009C28A0"/>
    <w:rsid w:val="00A00143"/>
    <w:rsid w:val="00A1640E"/>
    <w:rsid w:val="00A23963"/>
    <w:rsid w:val="00A45B2A"/>
    <w:rsid w:val="00A6117E"/>
    <w:rsid w:val="00A910B8"/>
    <w:rsid w:val="00AA3287"/>
    <w:rsid w:val="00AA6ED7"/>
    <w:rsid w:val="00AC49D9"/>
    <w:rsid w:val="00AF40A6"/>
    <w:rsid w:val="00AF76DD"/>
    <w:rsid w:val="00B036C7"/>
    <w:rsid w:val="00B57BC6"/>
    <w:rsid w:val="00B75A54"/>
    <w:rsid w:val="00B9572E"/>
    <w:rsid w:val="00BB36A3"/>
    <w:rsid w:val="00BE4043"/>
    <w:rsid w:val="00BF7BEF"/>
    <w:rsid w:val="00C42B0E"/>
    <w:rsid w:val="00C65DFE"/>
    <w:rsid w:val="00C82EF0"/>
    <w:rsid w:val="00C83E1B"/>
    <w:rsid w:val="00C921F8"/>
    <w:rsid w:val="00CA584B"/>
    <w:rsid w:val="00CC67A3"/>
    <w:rsid w:val="00CF3D22"/>
    <w:rsid w:val="00D0439F"/>
    <w:rsid w:val="00D11178"/>
    <w:rsid w:val="00D35471"/>
    <w:rsid w:val="00D5601B"/>
    <w:rsid w:val="00D823D5"/>
    <w:rsid w:val="00D91289"/>
    <w:rsid w:val="00DB389E"/>
    <w:rsid w:val="00DC72FC"/>
    <w:rsid w:val="00E12F43"/>
    <w:rsid w:val="00E1586B"/>
    <w:rsid w:val="00E303C2"/>
    <w:rsid w:val="00E629FA"/>
    <w:rsid w:val="00EA0D67"/>
    <w:rsid w:val="00EA0DA0"/>
    <w:rsid w:val="00EA4D8C"/>
    <w:rsid w:val="00EF4DF2"/>
    <w:rsid w:val="00F04B3C"/>
    <w:rsid w:val="00F15E2D"/>
    <w:rsid w:val="00F34201"/>
    <w:rsid w:val="00F51455"/>
    <w:rsid w:val="00F87A62"/>
    <w:rsid w:val="00F87BAC"/>
    <w:rsid w:val="00FC5A24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C9F248-84F2-4667-BB33-D8DD60CB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75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158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C72F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DC72FC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C7407"/>
    <w:rPr>
      <w:rFonts w:ascii="Tahoma" w:hAnsi="Tahoma" w:cs="Tahoma"/>
      <w:sz w:val="16"/>
      <w:szCs w:val="16"/>
    </w:rPr>
  </w:style>
  <w:style w:type="character" w:styleId="a6">
    <w:name w:val="Hyperlink"/>
    <w:rsid w:val="0029455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3629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Strong"/>
    <w:uiPriority w:val="22"/>
    <w:qFormat/>
    <w:rsid w:val="00336294"/>
    <w:rPr>
      <w:b/>
      <w:bCs/>
    </w:rPr>
  </w:style>
  <w:style w:type="character" w:styleId="a9">
    <w:name w:val="Emphasis"/>
    <w:uiPriority w:val="20"/>
    <w:qFormat/>
    <w:rsid w:val="00B57BC6"/>
    <w:rPr>
      <w:i/>
      <w:iCs/>
    </w:rPr>
  </w:style>
  <w:style w:type="paragraph" w:styleId="aa">
    <w:name w:val="footnote text"/>
    <w:basedOn w:val="a"/>
    <w:link w:val="ab"/>
    <w:semiHidden/>
    <w:rsid w:val="0075213D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semiHidden/>
    <w:rsid w:val="0075213D"/>
    <w:rPr>
      <w:rFonts w:eastAsia="Times New Roman"/>
    </w:rPr>
  </w:style>
  <w:style w:type="character" w:styleId="ac">
    <w:name w:val="footnote reference"/>
    <w:semiHidden/>
    <w:rsid w:val="0075213D"/>
    <w:rPr>
      <w:vertAlign w:val="superscript"/>
    </w:rPr>
  </w:style>
  <w:style w:type="character" w:customStyle="1" w:styleId="20">
    <w:name w:val="Заголовок 2 Знак"/>
    <w:link w:val="2"/>
    <w:uiPriority w:val="9"/>
    <w:rsid w:val="00DC72FC"/>
    <w:rPr>
      <w:rFonts w:eastAsia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"/>
    <w:rsid w:val="00DC72FC"/>
    <w:rPr>
      <w:rFonts w:eastAsia="Times New Roman"/>
      <w:b/>
      <w:bCs/>
    </w:rPr>
  </w:style>
  <w:style w:type="character" w:customStyle="1" w:styleId="10">
    <w:name w:val="Заголовок 1 Знак"/>
    <w:link w:val="1"/>
    <w:uiPriority w:val="9"/>
    <w:rsid w:val="00E1586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ad">
    <w:name w:val="???????"/>
    <w:rsid w:val="00F15E2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eastAsia="MS Gothic" w:hAnsi="Tahoma" w:cs="Tahoma"/>
      <w:color w:val="000000"/>
      <w:sz w:val="36"/>
      <w:szCs w:val="36"/>
    </w:rPr>
  </w:style>
  <w:style w:type="character" w:customStyle="1" w:styleId="a5">
    <w:name w:val="Текст выноски Знак"/>
    <w:link w:val="a4"/>
    <w:semiHidden/>
    <w:rsid w:val="00C83E1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8B8F-B605-4A6A-88CE-21DB494C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РАБОТЫ С ДЕТЬМИ «ГРУППЫ РИСКА» НА ОСНОВЕ ЗДОРОВЬЕСБЕРЕГАЮЩЕЙ ТЕХНОЛОГИИ</vt:lpstr>
    </vt:vector>
  </TitlesOfParts>
  <Company/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РАБОТЫ С ДЕТЬМИ «ГРУППЫ РИСКА» НА ОСНОВЕ ЗДОРОВЬЕСБЕРЕГАЮЩЕЙ ТЕХНОЛОГИИ</dc:title>
  <dc:subject/>
  <dc:creator>User</dc:creator>
  <cp:keywords/>
  <dc:description/>
  <cp:lastModifiedBy>ЗамИнф</cp:lastModifiedBy>
  <cp:revision>5</cp:revision>
  <cp:lastPrinted>2010-10-27T06:12:00Z</cp:lastPrinted>
  <dcterms:created xsi:type="dcterms:W3CDTF">2024-02-16T07:50:00Z</dcterms:created>
  <dcterms:modified xsi:type="dcterms:W3CDTF">2024-02-19T11:55:00Z</dcterms:modified>
</cp:coreProperties>
</file>